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4B" w:rsidP="0040314B" w:rsidRDefault="0040314B" w14:paraId="043D1258" w14:textId="77777777">
      <w:pPr>
        <w:ind w:left="198" w:firstLine="0"/>
        <w:jc w:val="center"/>
        <w:rPr>
          <w:rFonts w:asciiTheme="minorHAnsi" w:hAnsiTheme="minorHAnsi" w:cstheme="minorHAnsi"/>
          <w:b/>
          <w:i w:val="0"/>
          <w:color w:val="002060"/>
          <w:sz w:val="52"/>
          <w:szCs w:val="52"/>
        </w:rPr>
      </w:pPr>
    </w:p>
    <w:p w:rsidR="0040314B" w:rsidP="0040314B" w:rsidRDefault="0040314B" w14:paraId="35F57A09" w14:textId="77777777">
      <w:pPr>
        <w:ind w:left="198" w:firstLine="0"/>
        <w:jc w:val="center"/>
        <w:rPr>
          <w:rFonts w:asciiTheme="minorHAnsi" w:hAnsiTheme="minorHAnsi" w:cstheme="minorHAnsi"/>
          <w:b/>
          <w:i w:val="0"/>
          <w:color w:val="002060"/>
          <w:sz w:val="52"/>
          <w:szCs w:val="52"/>
        </w:rPr>
      </w:pPr>
    </w:p>
    <w:p w:rsidR="0040314B" w:rsidP="0040314B" w:rsidRDefault="0040314B" w14:paraId="255775DC" w14:textId="77777777">
      <w:pPr>
        <w:ind w:left="198" w:firstLine="0"/>
        <w:jc w:val="center"/>
        <w:rPr>
          <w:rFonts w:asciiTheme="minorHAnsi" w:hAnsiTheme="minorHAnsi" w:cstheme="minorHAnsi"/>
          <w:b/>
          <w:i w:val="0"/>
          <w:color w:val="002060"/>
          <w:sz w:val="52"/>
          <w:szCs w:val="52"/>
        </w:rPr>
      </w:pPr>
    </w:p>
    <w:p w:rsidRPr="00B6659E" w:rsidR="0040314B" w:rsidP="07D5256A" w:rsidRDefault="0040314B" w14:paraId="101EDEE7" w14:textId="36B17BA7">
      <w:pPr>
        <w:ind w:left="198" w:firstLine="0"/>
        <w:jc w:val="center"/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44"/>
          <w:szCs w:val="44"/>
        </w:rPr>
      </w:pPr>
      <w:r w:rsidRPr="07D5256A" w:rsidR="7AF893A7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48"/>
          <w:szCs w:val="48"/>
        </w:rPr>
        <w:t xml:space="preserve">FONDO CONCURSABLE </w:t>
      </w:r>
      <w:r w:rsidRPr="07D5256A" w:rsidR="705BAAC6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48"/>
          <w:szCs w:val="48"/>
        </w:rPr>
        <w:t>DE FORTALECIMIENTO</w:t>
      </w:r>
      <w:r w:rsidRPr="07D5256A" w:rsidR="705BAAC6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48"/>
          <w:szCs w:val="48"/>
        </w:rPr>
        <w:t xml:space="preserve"> A LA P</w:t>
      </w:r>
      <w:r w:rsidRPr="07D5256A" w:rsidR="1C730EB3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48"/>
          <w:szCs w:val="48"/>
        </w:rPr>
        <w:t>RODUCTIVIDAD CIENTÍFICA</w:t>
      </w:r>
    </w:p>
    <w:p w:rsidRPr="00B6659E" w:rsidR="0040314B" w:rsidP="07D5256A" w:rsidRDefault="0040314B" w14:paraId="7F8CBE9B" w14:textId="1E0163E2">
      <w:pPr>
        <w:ind w:left="198" w:firstLine="0"/>
        <w:jc w:val="center"/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48"/>
          <w:szCs w:val="48"/>
        </w:rPr>
      </w:pPr>
    </w:p>
    <w:p w:rsidRPr="00B6659E" w:rsidR="0040314B" w:rsidP="07D5256A" w:rsidRDefault="0040314B" w14:paraId="27513132" w14:textId="6CBAEA9F">
      <w:pPr>
        <w:ind w:left="198" w:firstLine="0"/>
        <w:jc w:val="center"/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48"/>
          <w:szCs w:val="48"/>
        </w:rPr>
      </w:pPr>
      <w:r w:rsidRPr="07D5256A" w:rsidR="705BAAC6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48"/>
          <w:szCs w:val="48"/>
        </w:rPr>
        <w:t xml:space="preserve"> </w:t>
      </w:r>
      <w:r w:rsidRPr="07D5256A" w:rsidR="705BAAC6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48"/>
          <w:szCs w:val="48"/>
        </w:rPr>
        <w:t>UNIVERSIDAD DEL ALBA</w:t>
      </w:r>
    </w:p>
    <w:p w:rsidRPr="00B6659E" w:rsidR="0040314B" w:rsidP="07D5256A" w:rsidRDefault="0040314B" w14:paraId="70D90E72" w14:textId="77777777" w14:noSpellErr="1">
      <w:pPr>
        <w:ind w:left="198" w:firstLine="0"/>
        <w:jc w:val="center"/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52"/>
          <w:szCs w:val="52"/>
        </w:rPr>
      </w:pPr>
    </w:p>
    <w:p w:rsidR="07D5256A" w:rsidP="07D5256A" w:rsidRDefault="07D5256A" w14:paraId="11D2FD2A" w14:textId="5AF99B66">
      <w:pPr>
        <w:ind w:left="198" w:firstLine="0"/>
        <w:jc w:val="center"/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52"/>
          <w:szCs w:val="52"/>
        </w:rPr>
      </w:pPr>
    </w:p>
    <w:p w:rsidR="07D5256A" w:rsidP="07D5256A" w:rsidRDefault="07D5256A" w14:paraId="40FE98DC" w14:textId="312F0EC9">
      <w:pPr>
        <w:ind w:left="198" w:firstLine="0"/>
        <w:jc w:val="center"/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2060"/>
          <w:sz w:val="52"/>
          <w:szCs w:val="52"/>
        </w:rPr>
      </w:pPr>
    </w:p>
    <w:p w:rsidR="0040314B" w:rsidP="0040314B" w:rsidRDefault="0040314B" w14:paraId="520C2FF6" w14:textId="77777777">
      <w:pPr>
        <w:jc w:val="center"/>
        <w:rPr>
          <w:rFonts w:asciiTheme="minorHAnsi" w:hAnsiTheme="minorHAnsi" w:cstheme="minorHAnsi"/>
          <w:i w:val="0"/>
          <w:sz w:val="48"/>
          <w:szCs w:val="52"/>
          <w:lang w:val="es-CL"/>
        </w:rPr>
      </w:pPr>
      <w:r>
        <w:rPr>
          <w:rFonts w:asciiTheme="minorHAnsi" w:hAnsiTheme="minorHAnsi" w:cstheme="minorHAnsi"/>
          <w:i w:val="0"/>
          <w:sz w:val="48"/>
          <w:szCs w:val="52"/>
          <w:lang w:val="es-CL"/>
        </w:rPr>
        <w:t>Bases del fondo concursable</w:t>
      </w:r>
    </w:p>
    <w:p w:rsidR="0040314B" w:rsidRDefault="0040314B" w14:paraId="3898D6A5" w14:textId="77777777"/>
    <w:p w:rsidR="0040314B" w:rsidP="0040314B" w:rsidRDefault="0040314B" w14:paraId="7B481B55" w14:textId="77777777">
      <w:pPr>
        <w:ind w:left="0" w:firstLine="0"/>
      </w:pPr>
    </w:p>
    <w:p w:rsidR="0040314B" w:rsidP="0040314B" w:rsidRDefault="0040314B" w14:paraId="184D984C" w14:textId="77777777">
      <w:pPr>
        <w:ind w:left="0" w:firstLine="0"/>
      </w:pPr>
    </w:p>
    <w:p w:rsidRPr="0040314B" w:rsidR="0040314B" w:rsidP="0040314B" w:rsidRDefault="0040314B" w14:paraId="73D85E5E" w14:textId="77777777">
      <w:pPr>
        <w:ind w:left="0" w:firstLine="0"/>
      </w:pPr>
    </w:p>
    <w:p w:rsidR="0040314B" w:rsidP="0040314B" w:rsidRDefault="0040314B" w14:paraId="4EA93648" w14:textId="77777777"/>
    <w:p w:rsidRPr="004B4AF0" w:rsidR="0040314B" w:rsidP="07D5256A" w:rsidRDefault="0040314B" w14:paraId="4C9444FE" w14:textId="401FBA85">
      <w:pPr>
        <w:pStyle w:val="Ttulo2"/>
        <w:spacing w:before="0"/>
        <w:ind w:left="0" w:firstLine="0"/>
        <w:jc w:val="center"/>
        <w:rPr>
          <w:rFonts w:ascii="Calibri" w:hAnsi="Calibri" w:cs="Arial" w:asciiTheme="minorAscii" w:hAnsiTheme="minorAscii"/>
          <w:color w:val="FF0000"/>
          <w:sz w:val="72"/>
          <w:szCs w:val="72"/>
          <w:lang w:val="es-CL"/>
        </w:rPr>
      </w:pPr>
      <w:r w:rsidRPr="07D5256A" w:rsidR="705BAAC6">
        <w:rPr>
          <w:rFonts w:ascii="Calibri" w:hAnsi="Calibri" w:cs="Arial" w:asciiTheme="minorAscii" w:hAnsiTheme="minorAscii"/>
          <w:color w:val="FF0000"/>
          <w:sz w:val="36"/>
          <w:szCs w:val="36"/>
          <w:lang w:val="es-CL"/>
        </w:rPr>
        <w:t>1er llamado</w:t>
      </w:r>
      <w:r w:rsidRPr="07D5256A" w:rsidR="705BAAC6">
        <w:rPr>
          <w:rFonts w:ascii="Calibri" w:hAnsi="Calibri" w:cs="Arial" w:asciiTheme="minorAscii" w:hAnsiTheme="minorAscii"/>
          <w:color w:val="FF0000"/>
          <w:sz w:val="36"/>
          <w:szCs w:val="36"/>
          <w:lang w:val="es-CL"/>
        </w:rPr>
        <w:t xml:space="preserve"> </w:t>
      </w:r>
      <w:r w:rsidRPr="07D5256A" w:rsidR="705BAAC6">
        <w:rPr>
          <w:rFonts w:ascii="Calibri" w:hAnsi="Calibri" w:cs="Arial" w:asciiTheme="minorAscii" w:hAnsiTheme="minorAscii"/>
          <w:color w:val="FF0000"/>
          <w:sz w:val="36"/>
          <w:szCs w:val="36"/>
          <w:lang w:val="es-CL"/>
        </w:rPr>
        <w:t>Oc</w:t>
      </w:r>
      <w:r w:rsidRPr="07D5256A" w:rsidR="7B2D5060">
        <w:rPr>
          <w:rFonts w:ascii="Calibri" w:hAnsi="Calibri" w:cs="Arial" w:asciiTheme="minorAscii" w:hAnsiTheme="minorAscii"/>
          <w:color w:val="FF0000"/>
          <w:sz w:val="36"/>
          <w:szCs w:val="36"/>
          <w:lang w:val="es-CL"/>
        </w:rPr>
        <w:t>t</w:t>
      </w:r>
      <w:r w:rsidRPr="07D5256A" w:rsidR="705BAAC6">
        <w:rPr>
          <w:rFonts w:ascii="Calibri" w:hAnsi="Calibri" w:cs="Arial" w:asciiTheme="minorAscii" w:hAnsiTheme="minorAscii"/>
          <w:color w:val="FF0000"/>
          <w:sz w:val="36"/>
          <w:szCs w:val="36"/>
          <w:lang w:val="es-CL"/>
        </w:rPr>
        <w:t>ubre</w:t>
      </w:r>
      <w:r w:rsidRPr="07D5256A" w:rsidR="705BAAC6">
        <w:rPr>
          <w:rFonts w:ascii="Calibri" w:hAnsi="Calibri" w:cs="Arial" w:asciiTheme="minorAscii" w:hAnsiTheme="minorAscii"/>
          <w:color w:val="FF0000"/>
          <w:sz w:val="36"/>
          <w:szCs w:val="36"/>
          <w:lang w:val="es-CL"/>
        </w:rPr>
        <w:t xml:space="preserve"> 2024</w:t>
      </w:r>
    </w:p>
    <w:p w:rsidR="006B6674" w:rsidP="0040314B" w:rsidRDefault="001F74C8" w14:paraId="6F27A022" w14:textId="77777777">
      <w:pPr>
        <w:jc w:val="center"/>
      </w:pPr>
    </w:p>
    <w:p w:rsidR="07D5256A" w:rsidP="07D5256A" w:rsidRDefault="07D5256A" w14:paraId="2D54BE40" w14:textId="371180BC">
      <w:pPr>
        <w:pStyle w:val="Normal"/>
        <w:jc w:val="center"/>
        <w:rPr>
          <w:b w:val="1"/>
          <w:bCs w:val="1"/>
          <w:color w:val="4472C4" w:themeColor="accent1" w:themeTint="FF" w:themeShade="FF"/>
        </w:rPr>
      </w:pPr>
    </w:p>
    <w:p w:rsidR="7B9C3F20" w:rsidP="07D5256A" w:rsidRDefault="7B9C3F20" w14:paraId="7AD72CCD" w14:textId="3FC72069">
      <w:pPr>
        <w:pStyle w:val="Normal"/>
        <w:jc w:val="center"/>
        <w:rPr>
          <w:b w:val="1"/>
          <w:bCs w:val="1"/>
          <w:color w:val="4472C4" w:themeColor="accent1" w:themeTint="FF" w:themeShade="FF"/>
        </w:rPr>
      </w:pPr>
      <w:r w:rsidRPr="07D5256A" w:rsidR="7B9C3F20">
        <w:rPr>
          <w:b w:val="1"/>
          <w:bCs w:val="1"/>
          <w:color w:val="4472C4" w:themeColor="accent1" w:themeTint="FF" w:themeShade="FF"/>
        </w:rPr>
        <w:t xml:space="preserve">FONDO CONCURSABLE DE FORTALECIMIENTO A LA PRODUCTIVIDAD CIENTÍFICA  </w:t>
      </w:r>
    </w:p>
    <w:p w:rsidRPr="002E68D2" w:rsidR="0040314B" w:rsidP="00F14663" w:rsidRDefault="0040314B" w14:paraId="53B84E70" w14:textId="77777777">
      <w:pPr>
        <w:jc w:val="both"/>
        <w:rPr>
          <w:rFonts w:ascii="Verdana" w:hAnsi="Verdana"/>
          <w:sz w:val="22"/>
          <w:szCs w:val="22"/>
        </w:rPr>
      </w:pPr>
    </w:p>
    <w:p w:rsidRPr="002E68D2" w:rsidR="002E68D2" w:rsidP="07D5256A" w:rsidRDefault="002E68D2" w14:paraId="60A5FE38" w14:textId="421B9D8F">
      <w:pPr>
        <w:pStyle w:val="Normal"/>
        <w:ind w:left="142" w:firstLine="1"/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40D52675">
        <w:rPr>
          <w:rFonts w:ascii="Verdana" w:hAnsi="Verdana"/>
          <w:i w:val="0"/>
          <w:iCs w:val="0"/>
          <w:sz w:val="22"/>
          <w:szCs w:val="22"/>
        </w:rPr>
        <w:t xml:space="preserve">La </w:t>
      </w:r>
      <w:r w:rsidRPr="07D5256A" w:rsidR="40D52675">
        <w:rPr>
          <w:rStyle w:val="Textoennegrita"/>
          <w:rFonts w:ascii="Verdana" w:hAnsi="Verdana"/>
          <w:i w:val="0"/>
          <w:iCs w:val="0"/>
          <w:sz w:val="22"/>
          <w:szCs w:val="22"/>
        </w:rPr>
        <w:t>Vicerrectoría Académica</w:t>
      </w:r>
      <w:r w:rsidRPr="07D5256A" w:rsidR="40D52675">
        <w:rPr>
          <w:rFonts w:ascii="Verdana" w:hAnsi="Verdana"/>
          <w:i w:val="0"/>
          <w:iCs w:val="0"/>
          <w:sz w:val="22"/>
          <w:szCs w:val="22"/>
        </w:rPr>
        <w:t xml:space="preserve">, a través de la </w:t>
      </w:r>
      <w:r w:rsidRPr="07D5256A" w:rsidR="40D52675">
        <w:rPr>
          <w:rStyle w:val="Textoennegrita"/>
          <w:rFonts w:ascii="Verdana" w:hAnsi="Verdana"/>
          <w:i w:val="0"/>
          <w:iCs w:val="0"/>
          <w:sz w:val="22"/>
          <w:szCs w:val="22"/>
        </w:rPr>
        <w:t>Dirección General de Investigación e Innovación</w:t>
      </w:r>
      <w:r w:rsidRPr="07D5256A" w:rsidR="40D52675">
        <w:rPr>
          <w:rFonts w:ascii="Verdana" w:hAnsi="Verdana"/>
          <w:i w:val="0"/>
          <w:iCs w:val="0"/>
          <w:sz w:val="22"/>
          <w:szCs w:val="22"/>
        </w:rPr>
        <w:t xml:space="preserve"> de la Universidad del Alba, invita a </w:t>
      </w:r>
      <w:r w:rsidRPr="07D5256A" w:rsidR="781271AE">
        <w:rPr>
          <w:rFonts w:ascii="Verdana" w:hAnsi="Verdana"/>
          <w:i w:val="0"/>
          <w:iCs w:val="0"/>
          <w:sz w:val="22"/>
          <w:szCs w:val="22"/>
        </w:rPr>
        <w:t>I</w:t>
      </w:r>
      <w:r w:rsidRPr="07D5256A" w:rsidR="40D52675">
        <w:rPr>
          <w:rFonts w:ascii="Verdana" w:hAnsi="Verdana"/>
          <w:i w:val="0"/>
          <w:iCs w:val="0"/>
          <w:sz w:val="22"/>
          <w:szCs w:val="22"/>
        </w:rPr>
        <w:t xml:space="preserve">nvestigadores y docentes a participar en el </w:t>
      </w:r>
      <w:r w:rsidRPr="07D5256A" w:rsidR="40D52675">
        <w:rPr>
          <w:rStyle w:val="Textoennegrita"/>
          <w:rFonts w:ascii="Verdana" w:hAnsi="Verdana"/>
          <w:i w:val="0"/>
          <w:iCs w:val="0"/>
          <w:sz w:val="22"/>
          <w:szCs w:val="22"/>
        </w:rPr>
        <w:t xml:space="preserve">Concurso de </w:t>
      </w:r>
      <w:r w:rsidRPr="07D5256A" w:rsidR="5BE1974F">
        <w:rPr>
          <w:rStyle w:val="Textoennegrita"/>
          <w:rFonts w:ascii="Verdana" w:hAnsi="Verdana"/>
          <w:i w:val="0"/>
          <w:iCs w:val="0"/>
          <w:sz w:val="22"/>
          <w:szCs w:val="22"/>
        </w:rPr>
        <w:t>Fortalecimiento a la productividad científica</w:t>
      </w:r>
      <w:r w:rsidRPr="07D5256A" w:rsidR="40D52675">
        <w:rPr>
          <w:rFonts w:ascii="Verdana" w:hAnsi="Verdana"/>
          <w:i w:val="0"/>
          <w:iCs w:val="0"/>
          <w:sz w:val="22"/>
          <w:szCs w:val="22"/>
        </w:rPr>
        <w:t xml:space="preserve">, con el propósito de impulsar y apoyar la publicación </w:t>
      </w:r>
      <w:r w:rsidRPr="07D5256A" w:rsidR="33EF71E1">
        <w:rPr>
          <w:rFonts w:ascii="Verdana" w:hAnsi="Verdana"/>
          <w:i w:val="0"/>
          <w:iCs w:val="0"/>
          <w:sz w:val="22"/>
          <w:szCs w:val="22"/>
        </w:rPr>
        <w:t xml:space="preserve">en revistas científicas indexadas </w:t>
      </w:r>
      <w:r w:rsidRPr="07D5256A" w:rsidR="40D52675">
        <w:rPr>
          <w:rFonts w:ascii="Verdana" w:hAnsi="Verdana"/>
          <w:i w:val="0"/>
          <w:iCs w:val="0"/>
          <w:sz w:val="22"/>
          <w:szCs w:val="22"/>
        </w:rPr>
        <w:t xml:space="preserve">de investigaciones </w:t>
      </w:r>
      <w:r w:rsidRPr="07D5256A" w:rsidR="2AD7D860">
        <w:rPr>
          <w:rFonts w:ascii="Verdana" w:hAnsi="Verdana"/>
          <w:i w:val="0"/>
          <w:iCs w:val="0"/>
          <w:sz w:val="22"/>
          <w:szCs w:val="22"/>
        </w:rPr>
        <w:t>en estado avanzado de desarrollo</w:t>
      </w:r>
      <w:r w:rsidRPr="07D5256A" w:rsidR="40D52675">
        <w:rPr>
          <w:rFonts w:ascii="Verdana" w:hAnsi="Verdana"/>
          <w:i w:val="0"/>
          <w:iCs w:val="0"/>
          <w:sz w:val="22"/>
          <w:szCs w:val="22"/>
        </w:rPr>
        <w:t>.</w:t>
      </w:r>
      <w:r w:rsidRPr="07D5256A" w:rsidR="40D52675">
        <w:rPr>
          <w:rFonts w:ascii="Verdana" w:hAnsi="Verdana"/>
          <w:i w:val="0"/>
          <w:iCs w:val="0"/>
          <w:sz w:val="22"/>
          <w:szCs w:val="22"/>
        </w:rPr>
        <w:t xml:space="preserve"> </w:t>
      </w:r>
      <w:r w:rsidRPr="07D5256A" w:rsidR="40D52675">
        <w:rPr>
          <w:rFonts w:ascii="Verdana" w:hAnsi="Verdana"/>
          <w:i w:val="0"/>
          <w:iCs w:val="0"/>
          <w:sz w:val="22"/>
          <w:szCs w:val="22"/>
        </w:rPr>
        <w:t>Este fondo concursable tiene como objetivo principal fortalecer la capacidad de publicación de la comunidad académica de la Universidad, incrementando así la productividad científica institucional y contribuyendo al posicionamiento y visibilidad de sus investigaciones en el ámbito nacional e internacional.</w:t>
      </w:r>
    </w:p>
    <w:p w:rsidRPr="002E68D2" w:rsidR="002E68D2" w:rsidP="00F14663" w:rsidRDefault="002E68D2" w14:paraId="5B169AE2" w14:textId="77777777">
      <w:pPr>
        <w:ind w:left="142" w:firstLine="1"/>
        <w:jc w:val="both"/>
        <w:rPr>
          <w:rFonts w:ascii="Verdana" w:hAnsi="Verdana"/>
          <w:i w:val="0"/>
          <w:sz w:val="22"/>
          <w:szCs w:val="22"/>
        </w:rPr>
      </w:pPr>
    </w:p>
    <w:p w:rsidRPr="002E68D2" w:rsidR="002E68D2" w:rsidP="00F14663" w:rsidRDefault="002E68D2" w14:paraId="0D40C990" w14:textId="77777777">
      <w:pPr>
        <w:pStyle w:val="Ttulo3"/>
        <w:ind w:left="993" w:hanging="851"/>
        <w:jc w:val="both"/>
        <w:rPr>
          <w:rFonts w:ascii="Verdana" w:hAnsi="Verdana"/>
          <w:b/>
          <w:sz w:val="22"/>
          <w:szCs w:val="22"/>
        </w:rPr>
      </w:pPr>
      <w:r w:rsidRPr="07D5256A" w:rsidR="40D52675">
        <w:rPr>
          <w:rFonts w:ascii="Verdana" w:hAnsi="Verdana"/>
          <w:b w:val="1"/>
          <w:bCs w:val="1"/>
          <w:sz w:val="22"/>
          <w:szCs w:val="22"/>
        </w:rPr>
        <w:t>Objetivos del concurso</w:t>
      </w:r>
    </w:p>
    <w:p w:rsidR="07D5256A" w:rsidP="07D5256A" w:rsidRDefault="07D5256A" w14:paraId="70A5C519" w14:textId="6760119B">
      <w:pPr>
        <w:pStyle w:val="Normal"/>
      </w:pPr>
    </w:p>
    <w:p w:rsidRPr="002E68D2" w:rsidR="002E68D2" w:rsidP="00F14663" w:rsidRDefault="002E68D2" w14:paraId="09815DA7" w14:textId="77777777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i w:val="0"/>
          <w:sz w:val="22"/>
          <w:szCs w:val="22"/>
        </w:rPr>
      </w:pPr>
      <w:r w:rsidRPr="002E68D2">
        <w:rPr>
          <w:rFonts w:ascii="Verdana" w:hAnsi="Verdana"/>
          <w:i w:val="0"/>
          <w:sz w:val="22"/>
          <w:szCs w:val="22"/>
        </w:rPr>
        <w:t>Fomentar y fortalecer la publicación de investigaciones en revistas científicas indexadas.</w:t>
      </w:r>
    </w:p>
    <w:p w:rsidRPr="002E68D2" w:rsidR="002E68D2" w:rsidP="07D5256A" w:rsidRDefault="002E68D2" w14:paraId="42F275F5" w14:textId="5E1C4B71">
      <w:pPr>
        <w:numPr>
          <w:ilvl w:val="0"/>
          <w:numId w:val="1"/>
        </w:numPr>
        <w:spacing w:before="100" w:beforeAutospacing="on" w:after="100" w:afterAutospacing="on"/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40D52675">
        <w:rPr>
          <w:rFonts w:ascii="Verdana" w:hAnsi="Verdana"/>
          <w:i w:val="0"/>
          <w:iCs w:val="0"/>
          <w:sz w:val="22"/>
          <w:szCs w:val="22"/>
        </w:rPr>
        <w:t xml:space="preserve">Apoyar a los investigadores en el proceso </w:t>
      </w:r>
      <w:r w:rsidRPr="07D5256A" w:rsidR="486B5E25">
        <w:rPr>
          <w:rFonts w:ascii="Verdana" w:hAnsi="Verdana"/>
          <w:i w:val="0"/>
          <w:iCs w:val="0"/>
          <w:sz w:val="22"/>
          <w:szCs w:val="22"/>
        </w:rPr>
        <w:t xml:space="preserve">final </w:t>
      </w:r>
      <w:r w:rsidRPr="07D5256A" w:rsidR="40D52675">
        <w:rPr>
          <w:rFonts w:ascii="Verdana" w:hAnsi="Verdana"/>
          <w:i w:val="0"/>
          <w:iCs w:val="0"/>
          <w:sz w:val="22"/>
          <w:szCs w:val="22"/>
        </w:rPr>
        <w:t>de redacción, revisión y envío de manuscritos a revistas académicas.</w:t>
      </w:r>
    </w:p>
    <w:p w:rsidRPr="002E68D2" w:rsidR="002E68D2" w:rsidP="00F14663" w:rsidRDefault="002E68D2" w14:paraId="6AA40ADF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i w:val="0"/>
          <w:sz w:val="22"/>
          <w:szCs w:val="22"/>
        </w:rPr>
      </w:pPr>
      <w:r w:rsidRPr="07D5256A" w:rsidR="40D52675">
        <w:rPr>
          <w:rFonts w:ascii="Verdana" w:hAnsi="Verdana"/>
          <w:i w:val="0"/>
          <w:iCs w:val="0"/>
          <w:sz w:val="22"/>
          <w:szCs w:val="22"/>
        </w:rPr>
        <w:t>Contribuir al crecimiento y reconocimiento de la producción científica de la Universidad.</w:t>
      </w:r>
    </w:p>
    <w:p w:rsidR="07D5256A" w:rsidP="07D5256A" w:rsidRDefault="07D5256A" w14:paraId="54655465" w14:textId="784A33BC">
      <w:pPr>
        <w:spacing w:beforeAutospacing="on" w:afterAutospacing="on"/>
        <w:ind w:left="720"/>
        <w:jc w:val="both"/>
        <w:rPr>
          <w:rFonts w:ascii="Verdana" w:hAnsi="Verdana"/>
          <w:i w:val="0"/>
          <w:iCs w:val="0"/>
          <w:sz w:val="22"/>
          <w:szCs w:val="22"/>
        </w:rPr>
      </w:pPr>
    </w:p>
    <w:p w:rsidRPr="002738BB" w:rsidR="002E68D2" w:rsidP="00F14663" w:rsidRDefault="002738BB" w14:paraId="3242092B" w14:textId="77777777">
      <w:pPr>
        <w:pStyle w:val="Ttulo3"/>
        <w:ind w:left="993" w:hanging="851"/>
        <w:jc w:val="both"/>
        <w:rPr>
          <w:rFonts w:ascii="Verdana" w:hAnsi="Verdana"/>
          <w:b/>
          <w:sz w:val="22"/>
        </w:rPr>
      </w:pPr>
      <w:r w:rsidRPr="002738BB">
        <w:rPr>
          <w:rFonts w:ascii="Verdana" w:hAnsi="Verdana"/>
          <w:b/>
          <w:sz w:val="22"/>
        </w:rPr>
        <w:t>Documentos Necesarios para Postulación</w:t>
      </w:r>
    </w:p>
    <w:p w:rsidR="002738BB" w:rsidP="00F14663" w:rsidRDefault="002738BB" w14:paraId="2A668FA3" w14:textId="77777777">
      <w:pPr>
        <w:ind w:left="142" w:firstLine="0"/>
        <w:jc w:val="both"/>
        <w:rPr>
          <w:rFonts w:ascii="Verdana" w:hAnsi="Verdana"/>
          <w:i w:val="0"/>
          <w:sz w:val="22"/>
        </w:rPr>
      </w:pPr>
      <w:r>
        <w:rPr>
          <w:rFonts w:ascii="Verdana" w:hAnsi="Verdana"/>
          <w:i w:val="0"/>
          <w:sz w:val="22"/>
        </w:rPr>
        <w:t>Para postular, los docentes/investigadores deberán enviar los siguientes anexos:</w:t>
      </w:r>
    </w:p>
    <w:p w:rsidR="002738BB" w:rsidP="07D5256A" w:rsidRDefault="002738BB" w14:paraId="3BA131F6" w14:textId="2198058B">
      <w:pPr>
        <w:pStyle w:val="Prrafodelista"/>
        <w:numPr>
          <w:ilvl w:val="0"/>
          <w:numId w:val="3"/>
        </w:numPr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50EF69EC">
        <w:rPr>
          <w:rFonts w:ascii="Verdana" w:hAnsi="Verdana"/>
          <w:i w:val="0"/>
          <w:iCs w:val="0"/>
          <w:sz w:val="22"/>
          <w:szCs w:val="22"/>
        </w:rPr>
        <w:t xml:space="preserve">Anexo 1. Antecedentes de la Publicación: </w:t>
      </w:r>
      <w:r w:rsidRPr="07D5256A" w:rsidR="50EF69EC">
        <w:rPr>
          <w:rFonts w:ascii="Verdana" w:hAnsi="Verdana"/>
          <w:i w:val="0"/>
          <w:iCs w:val="0"/>
          <w:sz w:val="22"/>
          <w:szCs w:val="22"/>
        </w:rPr>
        <w:t>Incluir información sobre el tipo de revista</w:t>
      </w:r>
      <w:r w:rsidRPr="07D5256A" w:rsidR="4D0AE067">
        <w:rPr>
          <w:rFonts w:ascii="Verdana" w:hAnsi="Verdana"/>
          <w:i w:val="0"/>
          <w:iCs w:val="0"/>
          <w:sz w:val="22"/>
          <w:szCs w:val="22"/>
        </w:rPr>
        <w:t xml:space="preserve"> al que desea enviar el artículo</w:t>
      </w:r>
      <w:r w:rsidRPr="07D5256A" w:rsidR="50EF69EC">
        <w:rPr>
          <w:rFonts w:ascii="Verdana" w:hAnsi="Verdana"/>
          <w:i w:val="0"/>
          <w:iCs w:val="0"/>
          <w:sz w:val="22"/>
          <w:szCs w:val="22"/>
        </w:rPr>
        <w:t xml:space="preserve"> (especializada, multidisciplinaria, entre otras) y su </w:t>
      </w:r>
      <w:r w:rsidRPr="07D5256A" w:rsidR="6A4DD48C">
        <w:rPr>
          <w:rFonts w:ascii="Verdana" w:hAnsi="Verdana"/>
          <w:i w:val="0"/>
          <w:iCs w:val="0"/>
          <w:sz w:val="22"/>
          <w:szCs w:val="22"/>
        </w:rPr>
        <w:t xml:space="preserve">tipo </w:t>
      </w:r>
      <w:r w:rsidRPr="07D5256A" w:rsidR="50EF69EC">
        <w:rPr>
          <w:rFonts w:ascii="Verdana" w:hAnsi="Verdana"/>
          <w:i w:val="0"/>
          <w:iCs w:val="0"/>
          <w:sz w:val="22"/>
          <w:szCs w:val="22"/>
        </w:rPr>
        <w:t>de indexación (</w:t>
      </w:r>
      <w:r w:rsidRPr="07D5256A" w:rsidR="7DA610C0">
        <w:rPr>
          <w:rFonts w:ascii="Verdana" w:hAnsi="Verdana"/>
          <w:i w:val="0"/>
          <w:iCs w:val="0"/>
          <w:sz w:val="22"/>
          <w:szCs w:val="22"/>
        </w:rPr>
        <w:t>WoS</w:t>
      </w:r>
      <w:r w:rsidRPr="07D5256A" w:rsidR="7DA610C0">
        <w:rPr>
          <w:rFonts w:ascii="Verdana" w:hAnsi="Verdana"/>
          <w:i w:val="0"/>
          <w:iCs w:val="0"/>
          <w:sz w:val="22"/>
          <w:szCs w:val="22"/>
        </w:rPr>
        <w:t xml:space="preserve">, </w:t>
      </w:r>
      <w:r w:rsidRPr="07D5256A" w:rsidR="50EF69EC">
        <w:rPr>
          <w:rFonts w:ascii="Verdana" w:hAnsi="Verdana"/>
          <w:i w:val="0"/>
          <w:iCs w:val="0"/>
          <w:sz w:val="22"/>
          <w:szCs w:val="22"/>
        </w:rPr>
        <w:t>Scopus</w:t>
      </w:r>
      <w:r w:rsidRPr="07D5256A" w:rsidR="50EF69EC">
        <w:rPr>
          <w:rFonts w:ascii="Verdana" w:hAnsi="Verdana"/>
          <w:i w:val="0"/>
          <w:iCs w:val="0"/>
          <w:sz w:val="22"/>
          <w:szCs w:val="22"/>
        </w:rPr>
        <w:t xml:space="preserve">, </w:t>
      </w:r>
      <w:r w:rsidRPr="07D5256A" w:rsidR="50EF69EC">
        <w:rPr>
          <w:rFonts w:ascii="Verdana" w:hAnsi="Verdana"/>
          <w:i w:val="0"/>
          <w:iCs w:val="0"/>
          <w:sz w:val="22"/>
          <w:szCs w:val="22"/>
        </w:rPr>
        <w:t>La</w:t>
      </w:r>
      <w:r w:rsidRPr="07D5256A" w:rsidR="50EF69EC">
        <w:rPr>
          <w:rFonts w:ascii="Verdana" w:hAnsi="Verdana"/>
          <w:i w:val="0"/>
          <w:iCs w:val="0"/>
          <w:sz w:val="22"/>
          <w:szCs w:val="22"/>
        </w:rPr>
        <w:t>tindex</w:t>
      </w:r>
      <w:r w:rsidRPr="07D5256A" w:rsidR="50EF69EC">
        <w:rPr>
          <w:rFonts w:ascii="Verdana" w:hAnsi="Verdana"/>
          <w:i w:val="0"/>
          <w:iCs w:val="0"/>
          <w:sz w:val="22"/>
          <w:szCs w:val="22"/>
        </w:rPr>
        <w:t xml:space="preserve">, </w:t>
      </w:r>
      <w:r w:rsidRPr="07D5256A" w:rsidR="50EF69EC">
        <w:rPr>
          <w:rFonts w:ascii="Verdana" w:hAnsi="Verdana"/>
          <w:i w:val="0"/>
          <w:iCs w:val="0"/>
          <w:sz w:val="22"/>
          <w:szCs w:val="22"/>
        </w:rPr>
        <w:t>etc.)</w:t>
      </w:r>
    </w:p>
    <w:p w:rsidR="002738BB" w:rsidP="07D5256A" w:rsidRDefault="002738BB" w14:paraId="32068ABA" w14:textId="77777777" w14:noSpellErr="1">
      <w:pPr>
        <w:pStyle w:val="Prrafodelista"/>
        <w:numPr>
          <w:ilvl w:val="0"/>
          <w:numId w:val="3"/>
        </w:numPr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50EF69EC">
        <w:rPr>
          <w:rFonts w:ascii="Verdana" w:hAnsi="Verdana"/>
          <w:i w:val="0"/>
          <w:iCs w:val="0"/>
          <w:sz w:val="22"/>
          <w:szCs w:val="22"/>
        </w:rPr>
        <w:t xml:space="preserve">Anexo 2. </w:t>
      </w:r>
      <w:r w:rsidRPr="07D5256A" w:rsidR="50EF69EC">
        <w:rPr>
          <w:rFonts w:ascii="Verdana" w:hAnsi="Verdana"/>
          <w:i w:val="1"/>
          <w:iCs w:val="1"/>
          <w:sz w:val="22"/>
          <w:szCs w:val="22"/>
        </w:rPr>
        <w:t>Draft</w:t>
      </w:r>
      <w:r w:rsidRPr="07D5256A" w:rsidR="50EF69EC">
        <w:rPr>
          <w:rFonts w:ascii="Verdana" w:hAnsi="Verdana"/>
          <w:i w:val="0"/>
          <w:iCs w:val="0"/>
          <w:sz w:val="22"/>
          <w:szCs w:val="22"/>
        </w:rPr>
        <w:t xml:space="preserve"> del Escrito: Versión preliminar del artículo. </w:t>
      </w:r>
    </w:p>
    <w:p w:rsidR="002738BB" w:rsidP="07D5256A" w:rsidRDefault="002738BB" w14:paraId="4004CBAD" w14:textId="2E6B3E41">
      <w:pPr>
        <w:pStyle w:val="Prrafodelista"/>
        <w:numPr>
          <w:ilvl w:val="0"/>
          <w:numId w:val="3"/>
        </w:numPr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50EF69EC">
        <w:rPr>
          <w:rFonts w:ascii="Verdana" w:hAnsi="Verdana"/>
          <w:i w:val="0"/>
          <w:iCs w:val="0"/>
          <w:sz w:val="22"/>
          <w:szCs w:val="22"/>
        </w:rPr>
        <w:t>Anexo 3. Formulario de Solicitud de Fondos: Detall</w:t>
      </w:r>
      <w:r w:rsidRPr="07D5256A" w:rsidR="3A070822">
        <w:rPr>
          <w:rFonts w:ascii="Verdana" w:hAnsi="Verdana"/>
          <w:i w:val="0"/>
          <w:iCs w:val="0"/>
          <w:sz w:val="22"/>
          <w:szCs w:val="22"/>
        </w:rPr>
        <w:t>e</w:t>
      </w:r>
      <w:r w:rsidRPr="07D5256A" w:rsidR="50EF69EC">
        <w:rPr>
          <w:rFonts w:ascii="Verdana" w:hAnsi="Verdana"/>
          <w:i w:val="0"/>
          <w:iCs w:val="0"/>
          <w:sz w:val="22"/>
          <w:szCs w:val="22"/>
        </w:rPr>
        <w:t xml:space="preserve"> el uso de los recursos solicitados. Es fundamental justificar a detalle el presupuesto solicitado</w:t>
      </w:r>
    </w:p>
    <w:p w:rsidR="00F14663" w:rsidP="00F14663" w:rsidRDefault="00F14663" w14:paraId="130677FA" w14:textId="25AFEC69">
      <w:pPr>
        <w:pStyle w:val="Prrafodelista"/>
        <w:numPr>
          <w:ilvl w:val="0"/>
          <w:numId w:val="3"/>
        </w:numPr>
        <w:jc w:val="both"/>
        <w:rPr>
          <w:rFonts w:ascii="Verdana" w:hAnsi="Verdana"/>
          <w:i w:val="0"/>
          <w:sz w:val="22"/>
        </w:rPr>
      </w:pPr>
      <w:r w:rsidRPr="07D5256A" w:rsidR="103C7E63">
        <w:rPr>
          <w:rFonts w:ascii="Verdana" w:hAnsi="Verdana"/>
          <w:i w:val="0"/>
          <w:iCs w:val="0"/>
          <w:sz w:val="22"/>
          <w:szCs w:val="22"/>
        </w:rPr>
        <w:t xml:space="preserve">Anexo 4. </w:t>
      </w:r>
      <w:r w:rsidRPr="07D5256A" w:rsidR="07E3D20B">
        <w:rPr>
          <w:rFonts w:ascii="Verdana" w:hAnsi="Verdana"/>
          <w:i w:val="0"/>
          <w:iCs w:val="0"/>
          <w:sz w:val="22"/>
          <w:szCs w:val="22"/>
        </w:rPr>
        <w:t>Cotizaciones</w:t>
      </w:r>
      <w:r w:rsidRPr="07D5256A" w:rsidR="103C7E63">
        <w:rPr>
          <w:rFonts w:ascii="Verdana" w:hAnsi="Verdana"/>
          <w:i w:val="0"/>
          <w:iCs w:val="0"/>
          <w:sz w:val="22"/>
          <w:szCs w:val="22"/>
        </w:rPr>
        <w:t xml:space="preserve"> u otros comentario</w:t>
      </w:r>
      <w:r w:rsidRPr="07D5256A" w:rsidR="24C20AC2">
        <w:rPr>
          <w:rFonts w:ascii="Verdana" w:hAnsi="Verdana"/>
          <w:i w:val="0"/>
          <w:iCs w:val="0"/>
          <w:sz w:val="22"/>
          <w:szCs w:val="22"/>
        </w:rPr>
        <w:t>s</w:t>
      </w:r>
      <w:r w:rsidRPr="07D5256A" w:rsidR="103C7E63">
        <w:rPr>
          <w:rFonts w:ascii="Verdana" w:hAnsi="Verdana"/>
          <w:i w:val="0"/>
          <w:iCs w:val="0"/>
          <w:sz w:val="22"/>
          <w:szCs w:val="22"/>
        </w:rPr>
        <w:t xml:space="preserve">. </w:t>
      </w:r>
      <w:r w:rsidRPr="07D5256A" w:rsidR="103C7E63">
        <w:rPr>
          <w:rFonts w:ascii="Verdana" w:hAnsi="Verdana"/>
          <w:i w:val="0"/>
          <w:iCs w:val="0"/>
          <w:sz w:val="22"/>
          <w:szCs w:val="22"/>
        </w:rPr>
        <w:t xml:space="preserve">Anexar </w:t>
      </w:r>
      <w:r w:rsidRPr="07D5256A" w:rsidR="07E3D20B">
        <w:rPr>
          <w:rFonts w:ascii="Verdana" w:hAnsi="Verdana"/>
          <w:i w:val="0"/>
          <w:iCs w:val="0"/>
          <w:sz w:val="22"/>
          <w:szCs w:val="22"/>
        </w:rPr>
        <w:t>cotizaciones realizadas</w:t>
      </w:r>
      <w:bookmarkStart w:name="_GoBack" w:id="0"/>
      <w:bookmarkEnd w:id="0"/>
      <w:r w:rsidRPr="07D5256A" w:rsidR="103C7E63">
        <w:rPr>
          <w:rFonts w:ascii="Verdana" w:hAnsi="Verdana"/>
          <w:i w:val="0"/>
          <w:iCs w:val="0"/>
          <w:sz w:val="22"/>
          <w:szCs w:val="22"/>
        </w:rPr>
        <w:t xml:space="preserve"> o cualquier otro comentario relevante para la evaluación.</w:t>
      </w:r>
    </w:p>
    <w:p w:rsidR="07D5256A" w:rsidP="07D5256A" w:rsidRDefault="07D5256A" w14:paraId="06F9A629" w14:textId="0225C3C8">
      <w:pPr>
        <w:pStyle w:val="Prrafodelista"/>
        <w:ind w:left="720"/>
        <w:jc w:val="both"/>
        <w:rPr>
          <w:rFonts w:ascii="Verdana" w:hAnsi="Verdana"/>
          <w:i w:val="0"/>
          <w:iCs w:val="0"/>
          <w:sz w:val="22"/>
          <w:szCs w:val="22"/>
        </w:rPr>
      </w:pPr>
    </w:p>
    <w:p w:rsidRPr="00A568FB" w:rsidR="00F14663" w:rsidP="07D5256A" w:rsidRDefault="00A568FB" w14:paraId="7A357A46" w14:textId="070EE335">
      <w:pPr>
        <w:pStyle w:val="Normal"/>
        <w:ind w:left="360" w:firstLine="0"/>
        <w:jc w:val="both"/>
        <w:rPr>
          <w:rFonts w:ascii="Verdana" w:hAnsi="Verdana"/>
          <w:b w:val="1"/>
          <w:bCs w:val="1"/>
        </w:rPr>
      </w:pPr>
      <w:r w:rsidRPr="07D5256A" w:rsidR="24C20AC2">
        <w:rPr>
          <w:rFonts w:ascii="Verdana" w:hAnsi="Verdana"/>
          <w:b w:val="1"/>
          <w:bCs w:val="1"/>
          <w:sz w:val="18"/>
          <w:szCs w:val="18"/>
        </w:rPr>
        <w:t>*</w:t>
      </w:r>
      <w:r w:rsidRPr="07D5256A" w:rsidR="24C20AC2">
        <w:rPr>
          <w:rFonts w:ascii="Verdana" w:hAnsi="Verdana"/>
          <w:b w:val="1"/>
          <w:bCs w:val="1"/>
          <w:sz w:val="18"/>
          <w:szCs w:val="18"/>
        </w:rPr>
        <w:t xml:space="preserve">Anexos 1, 2 y 3 son </w:t>
      </w:r>
      <w:r w:rsidRPr="07D5256A" w:rsidR="3E0B3F36">
        <w:rPr>
          <w:rFonts w:ascii="Verdana" w:hAnsi="Verdana"/>
          <w:b w:val="1"/>
          <w:bCs w:val="1"/>
          <w:sz w:val="18"/>
          <w:szCs w:val="18"/>
        </w:rPr>
        <w:t xml:space="preserve">obligatorios </w:t>
      </w:r>
      <w:r w:rsidRPr="07D5256A" w:rsidR="24C20AC2">
        <w:rPr>
          <w:rFonts w:ascii="Verdana" w:hAnsi="Verdana"/>
          <w:b w:val="1"/>
          <w:bCs w:val="1"/>
          <w:sz w:val="18"/>
          <w:szCs w:val="18"/>
        </w:rPr>
        <w:t>para postular al Fondo concursable.</w:t>
      </w:r>
      <w:r w:rsidRPr="07D5256A" w:rsidR="24C20AC2">
        <w:rPr>
          <w:rFonts w:ascii="Verdana" w:hAnsi="Verdana"/>
          <w:b w:val="1"/>
          <w:bCs w:val="1"/>
          <w:sz w:val="18"/>
          <w:szCs w:val="18"/>
        </w:rPr>
        <w:t xml:space="preserve"> </w:t>
      </w:r>
      <w:r w:rsidRPr="07D5256A" w:rsidR="63F10C1D">
        <w:rPr>
          <w:rFonts w:ascii="Verdana" w:hAnsi="Verdana" w:eastAsia="Times New Roman" w:cs="Times New Roman" w:asciiTheme="minorAscii" w:hAnsiTheme="minorAscii" w:eastAsiaTheme="minorAscii" w:cstheme="minorBidi"/>
          <w:b w:val="1"/>
          <w:bCs w:val="1"/>
          <w:i w:val="1"/>
          <w:iCs w:val="1"/>
          <w:color w:val="auto"/>
          <w:sz w:val="18"/>
          <w:szCs w:val="18"/>
          <w:lang w:eastAsia="es-ES" w:bidi="ar-SA"/>
        </w:rPr>
        <w:t xml:space="preserve">El Anexo 3 debe ser enviado al momento de postular, de esta manera si resulta seleccionado para el Proyecto, la solicitud será enviada inmediatamente al Área de Finanzas para adelantar pasos </w:t>
      </w:r>
      <w:r w:rsidRPr="07D5256A" w:rsidR="24C20AC2">
        <w:rPr>
          <w:rFonts w:ascii="Verdana" w:hAnsi="Verdana" w:eastAsia="Times New Roman" w:cs="Times New Roman" w:asciiTheme="minorAscii" w:hAnsiTheme="minorAscii" w:eastAsiaTheme="minorAscii" w:cstheme="minorBidi"/>
          <w:b w:val="1"/>
          <w:bCs w:val="1"/>
          <w:i w:val="1"/>
          <w:iCs w:val="1"/>
          <w:color w:val="auto"/>
          <w:sz w:val="18"/>
          <w:szCs w:val="18"/>
          <w:lang w:eastAsia="es-ES" w:bidi="ar-SA"/>
        </w:rPr>
        <w:t>*</w:t>
      </w:r>
    </w:p>
    <w:p w:rsidR="00A568FB" w:rsidP="07D5256A" w:rsidRDefault="00A568FB" w14:paraId="70A0C211" w14:textId="77777777" w14:noSpellErr="1">
      <w:pPr>
        <w:pStyle w:val="Ttulo3"/>
        <w:jc w:val="both"/>
        <w:rPr>
          <w:rFonts w:ascii="Verdana" w:hAnsi="Verdana"/>
          <w:b w:val="1"/>
          <w:bCs w:val="1"/>
        </w:rPr>
      </w:pPr>
    </w:p>
    <w:p w:rsidRPr="00F14663" w:rsidR="00F14663" w:rsidP="00F14663" w:rsidRDefault="00F14663" w14:paraId="62420314" w14:textId="77777777">
      <w:pPr>
        <w:pStyle w:val="Ttulo3"/>
        <w:jc w:val="both"/>
        <w:rPr>
          <w:rFonts w:ascii="Verdana" w:hAnsi="Verdana"/>
          <w:b/>
          <w:sz w:val="22"/>
          <w:szCs w:val="22"/>
        </w:rPr>
      </w:pPr>
      <w:r w:rsidRPr="00F14663">
        <w:rPr>
          <w:rFonts w:ascii="Verdana" w:hAnsi="Verdana"/>
          <w:b/>
          <w:sz w:val="22"/>
          <w:szCs w:val="22"/>
        </w:rPr>
        <w:t>Montos y Financiamiento</w:t>
      </w:r>
    </w:p>
    <w:p w:rsidRPr="00F14663" w:rsidR="00F14663" w:rsidP="07D5256A" w:rsidRDefault="00A568FB" w14:paraId="197D0EAE" w14:textId="26271417">
      <w:pPr>
        <w:ind w:left="142" w:firstLine="0"/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7E4AFAD2">
        <w:rPr>
          <w:rFonts w:ascii="Verdana" w:hAnsi="Verdana"/>
          <w:i w:val="0"/>
          <w:iCs w:val="0"/>
          <w:sz w:val="22"/>
          <w:szCs w:val="22"/>
        </w:rPr>
        <w:t>Se podrá</w:t>
      </w:r>
      <w:r w:rsidRPr="07D5256A" w:rsidR="1A1D2FA0">
        <w:rPr>
          <w:rFonts w:ascii="Verdana" w:hAnsi="Verdana"/>
          <w:i w:val="0"/>
          <w:iCs w:val="0"/>
          <w:sz w:val="22"/>
          <w:szCs w:val="22"/>
        </w:rPr>
        <w:t xml:space="preserve"> </w:t>
      </w:r>
      <w:r w:rsidRPr="07D5256A" w:rsidR="24C20AC2">
        <w:rPr>
          <w:rFonts w:ascii="Verdana" w:hAnsi="Verdana"/>
          <w:i w:val="0"/>
          <w:iCs w:val="0"/>
          <w:sz w:val="22"/>
          <w:szCs w:val="22"/>
        </w:rPr>
        <w:t xml:space="preserve">solicitar </w:t>
      </w:r>
      <w:r w:rsidRPr="07D5256A" w:rsidR="07305616">
        <w:rPr>
          <w:rFonts w:ascii="Verdana" w:hAnsi="Verdana"/>
          <w:i w:val="0"/>
          <w:iCs w:val="0"/>
          <w:sz w:val="22"/>
          <w:szCs w:val="22"/>
        </w:rPr>
        <w:t>los</w:t>
      </w:r>
      <w:r w:rsidRPr="07D5256A" w:rsidR="24C20AC2">
        <w:rPr>
          <w:rFonts w:ascii="Verdana" w:hAnsi="Verdana"/>
          <w:i w:val="0"/>
          <w:iCs w:val="0"/>
          <w:sz w:val="22"/>
          <w:szCs w:val="22"/>
        </w:rPr>
        <w:t xml:space="preserve"> </w:t>
      </w:r>
      <w:r w:rsidRPr="07D5256A" w:rsidR="07305616">
        <w:rPr>
          <w:rFonts w:ascii="Verdana" w:hAnsi="Verdana"/>
          <w:i w:val="0"/>
          <w:iCs w:val="0"/>
          <w:sz w:val="22"/>
          <w:szCs w:val="22"/>
        </w:rPr>
        <w:t xml:space="preserve">gastos </w:t>
      </w:r>
      <w:r w:rsidRPr="07D5256A" w:rsidR="3A1B4DC4">
        <w:rPr>
          <w:rFonts w:ascii="Verdana" w:hAnsi="Verdana"/>
          <w:i w:val="0"/>
          <w:iCs w:val="0"/>
          <w:sz w:val="22"/>
          <w:szCs w:val="22"/>
        </w:rPr>
        <w:t xml:space="preserve">necesarios para </w:t>
      </w:r>
      <w:r w:rsidRPr="07D5256A" w:rsidR="103C7E63">
        <w:rPr>
          <w:rFonts w:ascii="Verdana" w:hAnsi="Verdana"/>
          <w:i w:val="0"/>
          <w:iCs w:val="0"/>
          <w:sz w:val="22"/>
          <w:szCs w:val="22"/>
        </w:rPr>
        <w:t>cubrir:</w:t>
      </w:r>
    </w:p>
    <w:p w:rsidRPr="00F14663" w:rsidR="00F14663" w:rsidP="07D5256A" w:rsidRDefault="00F14663" w14:paraId="6DA8D8B7" w14:textId="7C387D50">
      <w:pPr>
        <w:pStyle w:val="Prrafodelista"/>
        <w:numPr>
          <w:ilvl w:val="0"/>
          <w:numId w:val="3"/>
        </w:numPr>
        <w:ind w:left="993"/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103C7E63">
        <w:rPr>
          <w:rFonts w:ascii="Verdana" w:hAnsi="Verdana"/>
          <w:i w:val="0"/>
          <w:iCs w:val="0"/>
          <w:sz w:val="22"/>
          <w:szCs w:val="22"/>
        </w:rPr>
        <w:t xml:space="preserve">Gastos de Publicación: Costo de procesamiento de artículos (APC) y otros gastos </w:t>
      </w:r>
      <w:r w:rsidRPr="07D5256A" w:rsidR="28368DC6">
        <w:rPr>
          <w:rFonts w:ascii="Verdana" w:hAnsi="Verdana"/>
          <w:i w:val="0"/>
          <w:iCs w:val="0"/>
          <w:sz w:val="22"/>
          <w:szCs w:val="22"/>
        </w:rPr>
        <w:t>solicitados por la revista</w:t>
      </w:r>
      <w:r w:rsidRPr="07D5256A" w:rsidR="103C7E63">
        <w:rPr>
          <w:rFonts w:ascii="Verdana" w:hAnsi="Verdana"/>
          <w:i w:val="0"/>
          <w:iCs w:val="0"/>
          <w:sz w:val="22"/>
          <w:szCs w:val="22"/>
        </w:rPr>
        <w:t>.</w:t>
      </w:r>
    </w:p>
    <w:p w:rsidR="00F14663" w:rsidP="07D5256A" w:rsidRDefault="00F14663" w14:paraId="018EC478" w14:textId="0B399188">
      <w:pPr>
        <w:pStyle w:val="Prrafodelista"/>
        <w:numPr>
          <w:ilvl w:val="0"/>
          <w:numId w:val="3"/>
        </w:numPr>
        <w:ind w:left="993"/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3EA5D8E6">
        <w:rPr>
          <w:rFonts w:ascii="Verdana" w:hAnsi="Verdana"/>
          <w:i w:val="0"/>
          <w:iCs w:val="0"/>
          <w:sz w:val="22"/>
          <w:szCs w:val="22"/>
        </w:rPr>
        <w:t>Gastos de edición</w:t>
      </w:r>
      <w:r w:rsidRPr="07D5256A" w:rsidR="103C7E63">
        <w:rPr>
          <w:rFonts w:ascii="Verdana" w:hAnsi="Verdana"/>
          <w:i w:val="0"/>
          <w:iCs w:val="0"/>
          <w:sz w:val="22"/>
          <w:szCs w:val="22"/>
        </w:rPr>
        <w:t xml:space="preserve">: </w:t>
      </w:r>
      <w:r w:rsidRPr="07D5256A" w:rsidR="789A5B51">
        <w:rPr>
          <w:rFonts w:ascii="Verdana" w:hAnsi="Verdana"/>
          <w:i w:val="0"/>
          <w:iCs w:val="0"/>
          <w:sz w:val="22"/>
          <w:szCs w:val="22"/>
        </w:rPr>
        <w:t>Contratación del servicio de revisión del</w:t>
      </w:r>
      <w:r w:rsidRPr="07D5256A" w:rsidR="1EA3410B">
        <w:rPr>
          <w:rFonts w:ascii="Verdana" w:hAnsi="Verdana"/>
          <w:i w:val="0"/>
          <w:iCs w:val="0"/>
          <w:sz w:val="22"/>
          <w:szCs w:val="22"/>
        </w:rPr>
        <w:t xml:space="preserve"> texto en otro idioma </w:t>
      </w:r>
      <w:r w:rsidRPr="07D5256A" w:rsidR="789A5B51">
        <w:rPr>
          <w:rFonts w:ascii="Verdana" w:hAnsi="Verdana"/>
          <w:i w:val="0"/>
          <w:iCs w:val="0"/>
          <w:sz w:val="22"/>
          <w:szCs w:val="22"/>
        </w:rPr>
        <w:t xml:space="preserve">(sólo se aceptará servicio que ofrece la revista) </w:t>
      </w:r>
      <w:r w:rsidRPr="07D5256A" w:rsidR="0A7A3CBA">
        <w:rPr>
          <w:rFonts w:ascii="Verdana" w:hAnsi="Verdana"/>
          <w:i w:val="0"/>
          <w:iCs w:val="0"/>
          <w:sz w:val="22"/>
          <w:szCs w:val="22"/>
        </w:rPr>
        <w:t>u</w:t>
      </w:r>
      <w:r w:rsidRPr="07D5256A" w:rsidR="789A5B51">
        <w:rPr>
          <w:rFonts w:ascii="Verdana" w:hAnsi="Verdana"/>
          <w:i w:val="0"/>
          <w:iCs w:val="0"/>
          <w:sz w:val="22"/>
          <w:szCs w:val="22"/>
        </w:rPr>
        <w:t xml:space="preserve"> otro servicio profesional de edición.</w:t>
      </w:r>
    </w:p>
    <w:p w:rsidR="525AC7C6" w:rsidP="07D5256A" w:rsidRDefault="525AC7C6" w14:paraId="76DC2908" w14:textId="53356A1E">
      <w:pPr>
        <w:pStyle w:val="Prrafodelista"/>
        <w:numPr>
          <w:ilvl w:val="0"/>
          <w:numId w:val="3"/>
        </w:numPr>
        <w:ind w:left="993"/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525AC7C6">
        <w:rPr>
          <w:rFonts w:ascii="Verdana" w:hAnsi="Verdana"/>
          <w:i w:val="0"/>
          <w:iCs w:val="0"/>
          <w:sz w:val="22"/>
          <w:szCs w:val="22"/>
        </w:rPr>
        <w:t>Otros g</w:t>
      </w:r>
      <w:r w:rsidRPr="07D5256A" w:rsidR="789A5B51">
        <w:rPr>
          <w:rFonts w:ascii="Verdana" w:hAnsi="Verdana"/>
          <w:i w:val="0"/>
          <w:iCs w:val="0"/>
          <w:sz w:val="22"/>
          <w:szCs w:val="22"/>
        </w:rPr>
        <w:t xml:space="preserve">astos </w:t>
      </w:r>
      <w:r w:rsidRPr="07D5256A" w:rsidR="58B25088">
        <w:rPr>
          <w:rFonts w:ascii="Verdana" w:hAnsi="Verdana"/>
          <w:i w:val="0"/>
          <w:iCs w:val="0"/>
          <w:sz w:val="22"/>
          <w:szCs w:val="22"/>
        </w:rPr>
        <w:t>relacionados:</w:t>
      </w:r>
      <w:r w:rsidRPr="07D5256A" w:rsidR="42DC9AA8">
        <w:rPr>
          <w:rFonts w:ascii="Verdana" w:hAnsi="Verdana"/>
          <w:i w:val="0"/>
          <w:iCs w:val="0"/>
          <w:sz w:val="22"/>
          <w:szCs w:val="22"/>
        </w:rPr>
        <w:t xml:space="preserve"> Contratación de</w:t>
      </w:r>
      <w:r w:rsidRPr="07D5256A" w:rsidR="087DF597">
        <w:rPr>
          <w:rFonts w:ascii="Verdana" w:hAnsi="Verdana"/>
          <w:i w:val="0"/>
          <w:iCs w:val="0"/>
          <w:sz w:val="22"/>
          <w:szCs w:val="22"/>
        </w:rPr>
        <w:t xml:space="preserve"> algún </w:t>
      </w:r>
      <w:r w:rsidRPr="07D5256A" w:rsidR="42DC9AA8">
        <w:rPr>
          <w:rFonts w:ascii="Verdana" w:hAnsi="Verdana"/>
          <w:i w:val="0"/>
          <w:iCs w:val="0"/>
          <w:sz w:val="22"/>
          <w:szCs w:val="22"/>
        </w:rPr>
        <w:t xml:space="preserve">servicio profesional </w:t>
      </w:r>
      <w:r w:rsidRPr="07D5256A" w:rsidR="05B92A1D">
        <w:rPr>
          <w:rFonts w:ascii="Verdana" w:hAnsi="Verdana"/>
          <w:i w:val="0"/>
          <w:iCs w:val="0"/>
          <w:sz w:val="22"/>
          <w:szCs w:val="22"/>
        </w:rPr>
        <w:t>necesario para la publicación del trabajo.</w:t>
      </w:r>
      <w:r w:rsidRPr="07D5256A" w:rsidR="5EC82FEC">
        <w:rPr>
          <w:rFonts w:ascii="Verdana" w:hAnsi="Verdana"/>
          <w:i w:val="0"/>
          <w:iCs w:val="0"/>
          <w:sz w:val="22"/>
          <w:szCs w:val="22"/>
        </w:rPr>
        <w:t xml:space="preserve"> (</w:t>
      </w:r>
      <w:r w:rsidRPr="07D5256A" w:rsidR="66E6FA43">
        <w:rPr>
          <w:rFonts w:ascii="Verdana" w:hAnsi="Verdana"/>
          <w:i w:val="0"/>
          <w:iCs w:val="0"/>
          <w:sz w:val="22"/>
          <w:szCs w:val="22"/>
        </w:rPr>
        <w:t>N</w:t>
      </w:r>
      <w:r w:rsidRPr="07D5256A" w:rsidR="5EC82FEC">
        <w:rPr>
          <w:rFonts w:ascii="Verdana" w:hAnsi="Verdana"/>
          <w:i w:val="0"/>
          <w:iCs w:val="0"/>
          <w:sz w:val="22"/>
          <w:szCs w:val="22"/>
        </w:rPr>
        <w:t xml:space="preserve">o incluye revisión de pares u otro servicio profesional de análisis, ya que para este concurso esa </w:t>
      </w:r>
      <w:r w:rsidRPr="07D5256A" w:rsidR="5EC82FEC">
        <w:rPr>
          <w:rFonts w:ascii="Verdana" w:hAnsi="Verdana"/>
          <w:i w:val="0"/>
          <w:iCs w:val="0"/>
          <w:sz w:val="22"/>
          <w:szCs w:val="22"/>
        </w:rPr>
        <w:t xml:space="preserve">etapa </w:t>
      </w:r>
      <w:r w:rsidRPr="07D5256A" w:rsidR="5EC82FEC">
        <w:rPr>
          <w:rFonts w:ascii="Verdana" w:hAnsi="Verdana"/>
          <w:i w:val="0"/>
          <w:iCs w:val="0"/>
          <w:sz w:val="22"/>
          <w:szCs w:val="22"/>
        </w:rPr>
        <w:t>debe estar lista)</w:t>
      </w:r>
      <w:r w:rsidRPr="07D5256A" w:rsidR="2B399DD2">
        <w:rPr>
          <w:rFonts w:ascii="Verdana" w:hAnsi="Verdana"/>
          <w:i w:val="0"/>
          <w:iCs w:val="0"/>
          <w:sz w:val="22"/>
          <w:szCs w:val="22"/>
        </w:rPr>
        <w:t>.</w:t>
      </w:r>
      <w:r w:rsidRPr="07D5256A" w:rsidR="5EC82FEC">
        <w:rPr>
          <w:rFonts w:ascii="Verdana" w:hAnsi="Verdana"/>
          <w:i w:val="0"/>
          <w:iCs w:val="0"/>
          <w:sz w:val="22"/>
          <w:szCs w:val="22"/>
        </w:rPr>
        <w:t xml:space="preserve"> </w:t>
      </w:r>
    </w:p>
    <w:p w:rsidR="07D5256A" w:rsidP="07D5256A" w:rsidRDefault="07D5256A" w14:paraId="54D7959C" w14:textId="6C4D20E3">
      <w:pPr>
        <w:pStyle w:val="Prrafodelista"/>
        <w:ind w:left="993"/>
        <w:jc w:val="both"/>
        <w:rPr>
          <w:rFonts w:ascii="Verdana" w:hAnsi="Verdana"/>
          <w:i w:val="0"/>
          <w:iCs w:val="0"/>
          <w:sz w:val="22"/>
          <w:szCs w:val="22"/>
        </w:rPr>
      </w:pPr>
    </w:p>
    <w:p w:rsidR="00F14663" w:rsidP="00F14663" w:rsidRDefault="00F14663" w14:paraId="5D13D6EE" w14:textId="77777777">
      <w:pPr>
        <w:ind w:left="360" w:firstLine="0"/>
        <w:jc w:val="both"/>
        <w:rPr>
          <w:rFonts w:ascii="Verdana" w:hAnsi="Verdana"/>
          <w:i w:val="0"/>
          <w:sz w:val="22"/>
        </w:rPr>
      </w:pPr>
      <w:r>
        <w:rPr>
          <w:rFonts w:ascii="Verdana" w:hAnsi="Verdana"/>
          <w:i w:val="0"/>
          <w:sz w:val="22"/>
        </w:rPr>
        <w:t xml:space="preserve">El Proyecto de Fortalecimiento a la Publicación </w:t>
      </w:r>
      <w:r w:rsidRPr="00F14663">
        <w:rPr>
          <w:rFonts w:ascii="Verdana" w:hAnsi="Verdana"/>
          <w:b/>
          <w:i w:val="0"/>
          <w:sz w:val="22"/>
        </w:rPr>
        <w:t xml:space="preserve">NO cubre: </w:t>
      </w:r>
    </w:p>
    <w:p w:rsidR="00F14663" w:rsidP="07D5256A" w:rsidRDefault="00F14663" w14:paraId="5D295029" w14:textId="4F93435F">
      <w:pPr>
        <w:pStyle w:val="Prrafodelista"/>
        <w:numPr>
          <w:ilvl w:val="0"/>
          <w:numId w:val="3"/>
        </w:numPr>
        <w:ind w:left="993"/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103C7E63">
        <w:rPr>
          <w:rFonts w:ascii="Verdana" w:hAnsi="Verdana"/>
          <w:i w:val="0"/>
          <w:iCs w:val="0"/>
          <w:sz w:val="22"/>
          <w:szCs w:val="22"/>
        </w:rPr>
        <w:t>R</w:t>
      </w:r>
      <w:r w:rsidRPr="07D5256A" w:rsidR="103C7E63">
        <w:rPr>
          <w:rFonts w:ascii="Verdana" w:hAnsi="Verdana"/>
          <w:i w:val="0"/>
          <w:iCs w:val="0"/>
          <w:sz w:val="22"/>
          <w:szCs w:val="22"/>
        </w:rPr>
        <w:t>emuneraciones a docentes ni ayudantes</w:t>
      </w:r>
      <w:r w:rsidRPr="07D5256A" w:rsidR="4A590D6B">
        <w:rPr>
          <w:rFonts w:ascii="Verdana" w:hAnsi="Verdana"/>
          <w:i w:val="0"/>
          <w:iCs w:val="0"/>
          <w:sz w:val="22"/>
          <w:szCs w:val="22"/>
        </w:rPr>
        <w:t>.</w:t>
      </w:r>
    </w:p>
    <w:p w:rsidR="00F14663" w:rsidP="07D5256A" w:rsidRDefault="00F14663" w14:paraId="14F52930" w14:textId="2BC6AEBE">
      <w:pPr>
        <w:pStyle w:val="Prrafodelista"/>
        <w:numPr>
          <w:ilvl w:val="0"/>
          <w:numId w:val="3"/>
        </w:numPr>
        <w:ind w:left="993"/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103C7E63">
        <w:rPr>
          <w:rFonts w:ascii="Verdana" w:hAnsi="Verdana"/>
          <w:i w:val="0"/>
          <w:iCs w:val="0"/>
          <w:sz w:val="22"/>
          <w:szCs w:val="22"/>
        </w:rPr>
        <w:t>Viáticos</w:t>
      </w:r>
      <w:r w:rsidRPr="07D5256A" w:rsidR="7418D75A">
        <w:rPr>
          <w:rFonts w:ascii="Verdana" w:hAnsi="Verdana"/>
          <w:i w:val="0"/>
          <w:iCs w:val="0"/>
          <w:sz w:val="22"/>
          <w:szCs w:val="22"/>
        </w:rPr>
        <w:t>.</w:t>
      </w:r>
    </w:p>
    <w:p w:rsidR="507838AD" w:rsidP="07D5256A" w:rsidRDefault="507838AD" w14:paraId="6BEB3F6C" w14:textId="71C9896E">
      <w:pPr>
        <w:pStyle w:val="Prrafodelista"/>
        <w:numPr>
          <w:ilvl w:val="0"/>
          <w:numId w:val="3"/>
        </w:numPr>
        <w:ind w:left="993"/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507838AD">
        <w:rPr>
          <w:rFonts w:ascii="Verdana" w:hAnsi="Verdana"/>
          <w:i w:val="0"/>
          <w:iCs w:val="0"/>
          <w:sz w:val="22"/>
          <w:szCs w:val="22"/>
        </w:rPr>
        <w:t>Otros costos no relacionados con la publicación del escrito</w:t>
      </w:r>
      <w:r w:rsidRPr="07D5256A" w:rsidR="7418D75A">
        <w:rPr>
          <w:rFonts w:ascii="Verdana" w:hAnsi="Verdana"/>
          <w:i w:val="0"/>
          <w:iCs w:val="0"/>
          <w:sz w:val="22"/>
          <w:szCs w:val="22"/>
        </w:rPr>
        <w:t>.</w:t>
      </w:r>
    </w:p>
    <w:p w:rsidR="00F14663" w:rsidP="00A568FB" w:rsidRDefault="00F14663" w14:paraId="1C39C652" w14:textId="77777777">
      <w:pPr>
        <w:jc w:val="both"/>
        <w:rPr>
          <w:rFonts w:ascii="Verdana" w:hAnsi="Verdana"/>
          <w:i w:val="0"/>
          <w:sz w:val="22"/>
        </w:rPr>
      </w:pPr>
    </w:p>
    <w:p w:rsidRPr="00F14663" w:rsidR="00F14663" w:rsidP="00F14663" w:rsidRDefault="00F14663" w14:paraId="4E9BF383" w14:textId="77777777">
      <w:pPr>
        <w:pStyle w:val="Ttulo3"/>
        <w:jc w:val="both"/>
        <w:rPr>
          <w:rFonts w:ascii="Verdana" w:hAnsi="Verdana"/>
          <w:sz w:val="22"/>
          <w:szCs w:val="22"/>
          <w:lang w:val="es-CL" w:eastAsia="es-CL"/>
        </w:rPr>
      </w:pPr>
      <w:r w:rsidRPr="00F14663">
        <w:rPr>
          <w:rStyle w:val="Textoennegrita"/>
          <w:rFonts w:ascii="Verdana" w:hAnsi="Verdana"/>
          <w:bCs w:val="0"/>
          <w:sz w:val="22"/>
          <w:szCs w:val="22"/>
        </w:rPr>
        <w:t>Fechas de Postulación</w:t>
      </w:r>
    </w:p>
    <w:p w:rsidRPr="00F14663" w:rsidR="00F14663" w:rsidP="07D5256A" w:rsidRDefault="00F14663" w14:paraId="4FD9CAE5" w14:textId="49D64CC0">
      <w:pPr>
        <w:numPr>
          <w:ilvl w:val="0"/>
          <w:numId w:val="4"/>
        </w:numPr>
        <w:tabs>
          <w:tab w:val="clear" w:pos="720"/>
        </w:tabs>
        <w:spacing w:before="100" w:beforeAutospacing="on" w:after="100" w:afterAutospacing="on"/>
        <w:ind w:left="993"/>
        <w:jc w:val="both"/>
        <w:rPr>
          <w:rFonts w:ascii="Verdana" w:hAnsi="Verdana"/>
          <w:sz w:val="22"/>
          <w:szCs w:val="22"/>
        </w:rPr>
      </w:pPr>
      <w:r w:rsidRPr="07D5256A" w:rsidR="103C7E63">
        <w:rPr>
          <w:rStyle w:val="Textoennegrita"/>
          <w:rFonts w:ascii="Verdana" w:hAnsi="Verdana"/>
          <w:sz w:val="22"/>
          <w:szCs w:val="22"/>
        </w:rPr>
        <w:t>Inicio</w:t>
      </w:r>
      <w:r w:rsidRPr="07D5256A" w:rsidR="103C7E63">
        <w:rPr>
          <w:rFonts w:ascii="Verdana" w:hAnsi="Verdana"/>
          <w:sz w:val="22"/>
          <w:szCs w:val="22"/>
        </w:rPr>
        <w:t>: 2</w:t>
      </w:r>
      <w:r w:rsidRPr="07D5256A" w:rsidR="68F22CF9">
        <w:rPr>
          <w:rFonts w:ascii="Verdana" w:hAnsi="Verdana"/>
          <w:sz w:val="22"/>
          <w:szCs w:val="22"/>
        </w:rPr>
        <w:t>5</w:t>
      </w:r>
      <w:r w:rsidRPr="07D5256A" w:rsidR="103C7E63">
        <w:rPr>
          <w:rFonts w:ascii="Verdana" w:hAnsi="Verdana"/>
          <w:sz w:val="22"/>
          <w:szCs w:val="22"/>
        </w:rPr>
        <w:t xml:space="preserve"> de octubre de 2024</w:t>
      </w:r>
    </w:p>
    <w:p w:rsidRPr="00F14663" w:rsidR="00F14663" w:rsidP="07D5256A" w:rsidRDefault="00F14663" w14:paraId="71499904" w14:textId="046B9739">
      <w:pPr>
        <w:numPr>
          <w:ilvl w:val="0"/>
          <w:numId w:val="4"/>
        </w:numPr>
        <w:tabs>
          <w:tab w:val="clear" w:pos="720"/>
        </w:tabs>
        <w:spacing w:before="100" w:beforeAutospacing="on" w:after="100" w:afterAutospacing="on"/>
        <w:ind w:left="993"/>
        <w:jc w:val="both"/>
        <w:rPr>
          <w:rFonts w:ascii="Verdana" w:hAnsi="Verdana"/>
          <w:sz w:val="22"/>
          <w:szCs w:val="22"/>
        </w:rPr>
      </w:pPr>
      <w:r w:rsidRPr="07D5256A" w:rsidR="103C7E63">
        <w:rPr>
          <w:rStyle w:val="Textoennegrita"/>
          <w:rFonts w:ascii="Verdana" w:hAnsi="Verdana"/>
          <w:sz w:val="22"/>
          <w:szCs w:val="22"/>
        </w:rPr>
        <w:t>Cierre</w:t>
      </w:r>
      <w:r w:rsidRPr="07D5256A" w:rsidR="103C7E63">
        <w:rPr>
          <w:rFonts w:ascii="Verdana" w:hAnsi="Verdana"/>
          <w:sz w:val="22"/>
          <w:szCs w:val="22"/>
        </w:rPr>
        <w:t xml:space="preserve">: </w:t>
      </w:r>
      <w:r w:rsidRPr="07D5256A" w:rsidR="0C30DBE8">
        <w:rPr>
          <w:rFonts w:ascii="Verdana" w:hAnsi="Verdana"/>
          <w:sz w:val="22"/>
          <w:szCs w:val="22"/>
        </w:rPr>
        <w:t>8</w:t>
      </w:r>
      <w:r w:rsidRPr="07D5256A" w:rsidR="103C7E63">
        <w:rPr>
          <w:rFonts w:ascii="Verdana" w:hAnsi="Verdana"/>
          <w:sz w:val="22"/>
          <w:szCs w:val="22"/>
        </w:rPr>
        <w:t xml:space="preserve"> de noviembre de 2024</w:t>
      </w:r>
    </w:p>
    <w:p w:rsidR="07D5256A" w:rsidP="07D5256A" w:rsidRDefault="07D5256A" w14:paraId="3D1AD301" w14:textId="3B3E6FEC">
      <w:pPr>
        <w:tabs>
          <w:tab w:val="clear" w:leader="none" w:pos="720"/>
        </w:tabs>
        <w:spacing w:beforeAutospacing="on" w:afterAutospacing="on"/>
        <w:ind w:left="993"/>
        <w:jc w:val="both"/>
        <w:rPr>
          <w:rFonts w:ascii="Verdana" w:hAnsi="Verdana"/>
          <w:sz w:val="22"/>
          <w:szCs w:val="22"/>
        </w:rPr>
      </w:pPr>
    </w:p>
    <w:p w:rsidR="74FD9216" w:rsidP="07D5256A" w:rsidRDefault="74FD9216" w14:paraId="025AC682" w14:textId="4AB7AB2E">
      <w:pPr>
        <w:pStyle w:val="Ttulo3"/>
        <w:jc w:val="both"/>
        <w:rPr>
          <w:rFonts w:ascii="Verdana" w:hAnsi="Verdana"/>
          <w:sz w:val="22"/>
          <w:szCs w:val="22"/>
          <w:lang w:val="es-CL" w:eastAsia="es-CL"/>
        </w:rPr>
      </w:pPr>
      <w:r w:rsidRPr="07D5256A" w:rsidR="74FD9216">
        <w:rPr>
          <w:rStyle w:val="Textoennegrita"/>
          <w:rFonts w:ascii="Verdana" w:hAnsi="Verdana"/>
          <w:sz w:val="22"/>
          <w:szCs w:val="22"/>
        </w:rPr>
        <w:t>Condiciones de adjudicación</w:t>
      </w:r>
    </w:p>
    <w:p w:rsidR="74FD9216" w:rsidP="07D5256A" w:rsidRDefault="74FD9216" w14:paraId="33B82FA2" w14:textId="3D86DE9E">
      <w:pPr>
        <w:pStyle w:val="Normal"/>
        <w:suppressLineNumbers w:val="0"/>
        <w:tabs>
          <w:tab w:val="clear" w:leader="none" w:pos="720"/>
        </w:tabs>
        <w:bidi w:val="0"/>
        <w:spacing w:before="120" w:beforeAutospacing="off" w:after="0" w:afterAutospacing="off" w:line="240" w:lineRule="auto"/>
        <w:ind w:left="142" w:right="0" w:hanging="0"/>
        <w:jc w:val="both"/>
        <w:rPr>
          <w:rFonts w:ascii="Verdana" w:hAnsi="Verdana"/>
          <w:i w:val="0"/>
          <w:iCs w:val="0"/>
          <w:sz w:val="22"/>
          <w:szCs w:val="22"/>
        </w:rPr>
      </w:pPr>
      <w:r w:rsidRPr="07D5256A" w:rsidR="74FD9216">
        <w:rPr>
          <w:rFonts w:ascii="Verdana" w:hAnsi="Verdana"/>
          <w:i w:val="0"/>
          <w:iCs w:val="0"/>
          <w:sz w:val="22"/>
          <w:szCs w:val="22"/>
        </w:rPr>
        <w:t xml:space="preserve">Las propuestas serán revisadas por un comité científico, quienes asignarán puntaje </w:t>
      </w:r>
      <w:r w:rsidRPr="07D5256A" w:rsidR="048A9657">
        <w:rPr>
          <w:rFonts w:ascii="Verdana" w:hAnsi="Verdana"/>
          <w:i w:val="0"/>
          <w:iCs w:val="0"/>
          <w:sz w:val="22"/>
          <w:szCs w:val="22"/>
        </w:rPr>
        <w:t>de acuerdo con</w:t>
      </w:r>
      <w:r w:rsidRPr="07D5256A" w:rsidR="74FD9216">
        <w:rPr>
          <w:rFonts w:ascii="Verdana" w:hAnsi="Verdana"/>
          <w:i w:val="0"/>
          <w:iCs w:val="0"/>
          <w:sz w:val="22"/>
          <w:szCs w:val="22"/>
        </w:rPr>
        <w:t xml:space="preserve"> los siguientes </w:t>
      </w:r>
      <w:r w:rsidRPr="07D5256A" w:rsidR="1D4329AB">
        <w:rPr>
          <w:rFonts w:ascii="Verdana" w:hAnsi="Verdana"/>
          <w:i w:val="0"/>
          <w:iCs w:val="0"/>
          <w:sz w:val="22"/>
          <w:szCs w:val="22"/>
        </w:rPr>
        <w:t xml:space="preserve">criterios: estado de avance, calidad del trabajo, </w:t>
      </w:r>
      <w:r w:rsidRPr="07D5256A" w:rsidR="01591A01">
        <w:rPr>
          <w:rFonts w:ascii="Verdana" w:hAnsi="Verdana"/>
          <w:i w:val="0"/>
          <w:iCs w:val="0"/>
          <w:sz w:val="22"/>
          <w:szCs w:val="22"/>
        </w:rPr>
        <w:t>justificación del presupuesto.</w:t>
      </w:r>
      <w:r w:rsidRPr="07D5256A" w:rsidR="01591A01">
        <w:rPr>
          <w:rFonts w:ascii="Verdana" w:hAnsi="Verdana"/>
          <w:i w:val="0"/>
          <w:iCs w:val="0"/>
          <w:sz w:val="22"/>
          <w:szCs w:val="22"/>
        </w:rPr>
        <w:t xml:space="preserve"> </w:t>
      </w:r>
    </w:p>
    <w:p w:rsidR="07D5256A" w:rsidP="07D5256A" w:rsidRDefault="07D5256A" w14:paraId="3DD2AEBC" w14:textId="02F5E721">
      <w:pPr>
        <w:pStyle w:val="Normal"/>
        <w:suppressLineNumbers w:val="0"/>
        <w:tabs>
          <w:tab w:val="clear" w:leader="none" w:pos="720"/>
        </w:tabs>
        <w:bidi w:val="0"/>
        <w:spacing w:before="120" w:beforeAutospacing="off" w:after="0" w:afterAutospacing="off" w:line="240" w:lineRule="auto"/>
        <w:ind w:left="142" w:right="0" w:hanging="0"/>
        <w:jc w:val="both"/>
        <w:rPr>
          <w:rFonts w:ascii="Verdana" w:hAnsi="Verdana"/>
          <w:i w:val="0"/>
          <w:iCs w:val="0"/>
          <w:sz w:val="22"/>
          <w:szCs w:val="22"/>
        </w:rPr>
      </w:pPr>
    </w:p>
    <w:p w:rsidR="61D98ABB" w:rsidP="07D5256A" w:rsidRDefault="61D98ABB" w14:paraId="34BD039D" w14:textId="64FB2BAC">
      <w:pPr>
        <w:pStyle w:val="Ttulo3"/>
        <w:suppressLineNumbers w:val="0"/>
        <w:tabs>
          <w:tab w:val="clear" w:leader="none" w:pos="720"/>
        </w:tabs>
        <w:bidi w:val="0"/>
        <w:spacing w:before="40" w:beforeAutospacing="off" w:after="0" w:afterAutospacing="off" w:line="240" w:lineRule="auto"/>
        <w:ind w:left="850" w:right="0" w:hanging="652"/>
        <w:jc w:val="both"/>
        <w:rPr>
          <w:rStyle w:val="Textoennegrita"/>
          <w:rFonts w:ascii="Verdana" w:hAnsi="Verdana"/>
          <w:sz w:val="22"/>
          <w:szCs w:val="22"/>
        </w:rPr>
      </w:pPr>
      <w:r w:rsidRPr="07D5256A" w:rsidR="61D98ABB">
        <w:rPr>
          <w:rStyle w:val="Textoennegrita"/>
          <w:rFonts w:ascii="Verdana" w:hAnsi="Verdana"/>
          <w:sz w:val="22"/>
          <w:szCs w:val="22"/>
        </w:rPr>
        <w:t>Con</w:t>
      </w:r>
      <w:r w:rsidRPr="07D5256A" w:rsidR="28BA7DEE">
        <w:rPr>
          <w:rStyle w:val="Textoennegrita"/>
          <w:rFonts w:ascii="Verdana" w:hAnsi="Verdana"/>
          <w:sz w:val="22"/>
          <w:szCs w:val="22"/>
        </w:rPr>
        <w:t xml:space="preserve">diciones de </w:t>
      </w:r>
      <w:r w:rsidRPr="07D5256A" w:rsidR="366FA257">
        <w:rPr>
          <w:rStyle w:val="Textoennegrita"/>
          <w:rFonts w:ascii="Verdana" w:hAnsi="Verdana"/>
          <w:sz w:val="22"/>
          <w:szCs w:val="22"/>
        </w:rPr>
        <w:t>rendición del fondo concursable</w:t>
      </w:r>
    </w:p>
    <w:p w:rsidR="65220560" w:rsidP="07D5256A" w:rsidRDefault="65220560" w14:paraId="74ED9BDF" w14:textId="4D44CAAE">
      <w:pPr>
        <w:pStyle w:val="Normal"/>
        <w:suppressLineNumbers w:val="0"/>
        <w:tabs>
          <w:tab w:val="clear" w:leader="none" w:pos="720"/>
        </w:tabs>
        <w:bidi w:val="0"/>
        <w:spacing w:before="120" w:beforeAutospacing="off" w:after="0" w:afterAutospacing="off" w:line="240" w:lineRule="auto"/>
        <w:ind w:left="142" w:right="0" w:hanging="0"/>
        <w:jc w:val="both"/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</w:pPr>
      <w:r w:rsidRPr="07D5256A" w:rsidR="65220560"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  <w:t>Para dar cumplimiento con el cierre del proyecto, l</w:t>
      </w:r>
      <w:r w:rsidRPr="07D5256A" w:rsidR="366FA257"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  <w:t xml:space="preserve">os proyectos </w:t>
      </w:r>
      <w:r w:rsidRPr="07D5256A" w:rsidR="4F3BA436"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  <w:t xml:space="preserve">adjudicados </w:t>
      </w:r>
      <w:r w:rsidRPr="07D5256A" w:rsidR="366FA257"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  <w:t>deberán en</w:t>
      </w:r>
      <w:r w:rsidRPr="07D5256A" w:rsidR="5C5DDB85"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  <w:t>tregar</w:t>
      </w:r>
      <w:r w:rsidRPr="07D5256A" w:rsidR="366FA257"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  <w:t xml:space="preserve"> el/</w:t>
      </w:r>
      <w:r w:rsidRPr="07D5256A" w:rsidR="4C3D3CC3"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  <w:t>los artículos</w:t>
      </w:r>
      <w:r w:rsidRPr="07D5256A" w:rsidR="366FA257"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  <w:t xml:space="preserve">(s) aceptado(s) para publicación junto con </w:t>
      </w:r>
      <w:r w:rsidRPr="07D5256A" w:rsidR="09482366"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  <w:t>el informe de rendición de gastos</w:t>
      </w:r>
      <w:r w:rsidRPr="07D5256A" w:rsidR="786CA06F"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  <w:t>.</w:t>
      </w:r>
    </w:p>
    <w:p w:rsidR="07D5256A" w:rsidP="07D5256A" w:rsidRDefault="07D5256A" w14:paraId="1758729D" w14:textId="79D0B6A9">
      <w:pPr>
        <w:pStyle w:val="Normal"/>
        <w:suppressLineNumbers w:val="0"/>
        <w:tabs>
          <w:tab w:val="clear" w:leader="none" w:pos="720"/>
        </w:tabs>
        <w:bidi w:val="0"/>
        <w:spacing w:before="120" w:beforeAutospacing="off" w:after="0" w:afterAutospacing="off" w:line="240" w:lineRule="auto"/>
        <w:ind w:left="142" w:right="0" w:hanging="0"/>
        <w:jc w:val="both"/>
        <w:rPr>
          <w:rFonts w:ascii="Verdana" w:hAnsi="Verdana" w:eastAsia="Times New Roman" w:cs="Times New Roman" w:asciiTheme="minorAscii" w:hAnsiTheme="minorAscii" w:eastAsiaTheme="minorAscii" w:cstheme="minorBidi"/>
          <w:i w:val="0"/>
          <w:iCs w:val="0"/>
          <w:color w:val="auto"/>
          <w:sz w:val="22"/>
          <w:szCs w:val="22"/>
          <w:lang w:eastAsia="es-ES" w:bidi="ar-SA"/>
        </w:rPr>
      </w:pPr>
    </w:p>
    <w:p w:rsidR="07D5256A" w:rsidP="07D5256A" w:rsidRDefault="07D5256A" w14:paraId="43FF8FFE" w14:textId="0C32534A">
      <w:pPr>
        <w:pStyle w:val="Normal"/>
        <w:tabs>
          <w:tab w:val="clear" w:leader="none" w:pos="720"/>
        </w:tabs>
        <w:bidi w:val="0"/>
      </w:pPr>
    </w:p>
    <w:p w:rsidRPr="00F14663" w:rsidR="00F14663" w:rsidP="07D5256A" w:rsidRDefault="00F14663" w14:paraId="2F8028E3" w14:textId="77777777" w14:noSpellErr="1">
      <w:pPr>
        <w:pStyle w:val="NormalWeb"/>
        <w:ind w:left="426" w:hanging="0"/>
        <w:jc w:val="both"/>
        <w:rPr>
          <w:rFonts w:ascii="Verdana" w:hAnsi="Verdana"/>
          <w:sz w:val="22"/>
          <w:szCs w:val="22"/>
        </w:rPr>
      </w:pPr>
      <w:r w:rsidRPr="07D5256A" w:rsidR="103C7E63">
        <w:rPr>
          <w:rFonts w:ascii="Verdana" w:hAnsi="Verdana"/>
          <w:sz w:val="22"/>
          <w:szCs w:val="22"/>
        </w:rPr>
        <w:t xml:space="preserve">Las postulaciones deben enviarse por correo electrónico a </w:t>
      </w:r>
      <w:hyperlink r:id="Rb90ae98461f74715">
        <w:r w:rsidRPr="07D5256A" w:rsidR="103C7E63">
          <w:rPr>
            <w:rStyle w:val="Hipervnculo"/>
            <w:rFonts w:ascii="Verdana" w:hAnsi="Verdana"/>
            <w:sz w:val="22"/>
            <w:szCs w:val="22"/>
          </w:rPr>
          <w:t>alejandro.aguirre@udalba.cl</w:t>
        </w:r>
      </w:hyperlink>
      <w:r w:rsidRPr="07D5256A" w:rsidR="103C7E63">
        <w:rPr>
          <w:rStyle w:val="Textoennegrita"/>
          <w:rFonts w:ascii="Verdana" w:hAnsi="Verdana"/>
          <w:sz w:val="22"/>
          <w:szCs w:val="22"/>
        </w:rPr>
        <w:t xml:space="preserve">, </w:t>
      </w:r>
      <w:r w:rsidRPr="07D5256A" w:rsidR="103C7E63">
        <w:rPr>
          <w:rFonts w:ascii="Verdana" w:hAnsi="Verdana"/>
          <w:sz w:val="22"/>
          <w:szCs w:val="22"/>
        </w:rPr>
        <w:t xml:space="preserve">con copia a </w:t>
      </w:r>
      <w:hyperlink r:id="Rf66fcb917e0a462b">
        <w:r w:rsidRPr="07D5256A" w:rsidR="103C7E63">
          <w:rPr>
            <w:rStyle w:val="Hipervnculo"/>
            <w:rFonts w:ascii="Verdana" w:hAnsi="Verdana"/>
            <w:sz w:val="22"/>
            <w:szCs w:val="22"/>
          </w:rPr>
          <w:t>maria.ibanez@udalba.cl</w:t>
        </w:r>
      </w:hyperlink>
      <w:r w:rsidRPr="07D5256A" w:rsidR="103C7E63">
        <w:rPr>
          <w:rStyle w:val="Textoennegrita"/>
          <w:rFonts w:ascii="Verdana" w:hAnsi="Verdana"/>
          <w:sz w:val="22"/>
          <w:szCs w:val="22"/>
        </w:rPr>
        <w:t xml:space="preserve"> </w:t>
      </w:r>
      <w:r w:rsidRPr="07D5256A" w:rsidR="103C7E63">
        <w:rPr>
          <w:rFonts w:ascii="Verdana" w:hAnsi="Verdana"/>
          <w:sz w:val="22"/>
          <w:szCs w:val="22"/>
        </w:rPr>
        <w:t xml:space="preserve"> y </w:t>
      </w:r>
      <w:hyperlink r:id="R917b0705076041b1">
        <w:r w:rsidRPr="07D5256A" w:rsidR="103C7E63">
          <w:rPr>
            <w:rStyle w:val="Hipervnculo"/>
            <w:rFonts w:ascii="Verdana" w:hAnsi="Verdana"/>
            <w:sz w:val="22"/>
            <w:szCs w:val="22"/>
          </w:rPr>
          <w:t>milibeth.villarreal@udalba.cl</w:t>
        </w:r>
      </w:hyperlink>
      <w:r w:rsidRPr="07D5256A" w:rsidR="103C7E63">
        <w:rPr>
          <w:rStyle w:val="Textoennegrita"/>
          <w:rFonts w:ascii="Verdana" w:hAnsi="Verdana"/>
          <w:sz w:val="22"/>
          <w:szCs w:val="22"/>
        </w:rPr>
        <w:t>.</w:t>
      </w:r>
    </w:p>
    <w:p w:rsidRPr="00F14663" w:rsidR="00F14663" w:rsidP="00F14663" w:rsidRDefault="00F14663" w14:paraId="62AD5ECF" w14:textId="77777777">
      <w:pPr>
        <w:ind w:left="360" w:firstLine="0"/>
        <w:rPr>
          <w:rFonts w:ascii="Verdana" w:hAnsi="Verdana"/>
          <w:i w:val="0"/>
          <w:sz w:val="22"/>
        </w:rPr>
      </w:pPr>
    </w:p>
    <w:sectPr w:rsidRPr="00F14663" w:rsidR="00F14663" w:rsidSect="0040314B">
      <w:headerReference w:type="default" r:id="rId13"/>
      <w:headerReference w:type="first" r:id="rId14"/>
      <w:footerReference w:type="first" r:id="rId15"/>
      <w:pgSz w:w="12240" w:h="15840" w:orient="portrait"/>
      <w:pgMar w:top="1417" w:right="1701" w:bottom="1417" w:left="1701" w:header="708" w:footer="708" w:gutter="0"/>
      <w:cols w:space="708"/>
      <w:titlePg/>
      <w:docGrid w:linePitch="360"/>
      <w:footerReference w:type="default" r:id="Raaf03e27ef8445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4B" w:rsidP="0040314B" w:rsidRDefault="0040314B" w14:paraId="5DA5E6E8" w14:textId="77777777">
      <w:pPr>
        <w:spacing w:before="0"/>
      </w:pPr>
      <w:r>
        <w:separator/>
      </w:r>
    </w:p>
  </w:endnote>
  <w:endnote w:type="continuationSeparator" w:id="0">
    <w:p w:rsidR="0040314B" w:rsidP="0040314B" w:rsidRDefault="0040314B" w14:paraId="28435A0C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4B" w:rsidRDefault="0040314B" w14:paraId="4ECA4D0A" w14:textId="77777777">
    <w:pPr>
      <w:pStyle w:val="Piedepgina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7905"/>
      <w:gridCol w:w="345"/>
      <w:gridCol w:w="585"/>
    </w:tblGrid>
    <w:tr w:rsidR="07D5256A" w:rsidTr="07D5256A" w14:paraId="4BDD4F70">
      <w:trPr>
        <w:trHeight w:val="300"/>
      </w:trPr>
      <w:tc>
        <w:tcPr>
          <w:tcW w:w="7905" w:type="dxa"/>
          <w:tcMar/>
        </w:tcPr>
        <w:p w:rsidR="07D5256A" w:rsidP="07D5256A" w:rsidRDefault="07D5256A" w14:paraId="1CB72E83" w14:textId="72B870BD">
          <w:pPr>
            <w:pStyle w:val="Piedepgina"/>
            <w:ind w:left="0" w:firstLine="0"/>
          </w:pPr>
          <w:r w:rsidR="07D5256A">
            <w:rPr/>
            <w:t xml:space="preserve">DIRECCIÓN GENERAL DE INVESTIGACIÓN E INNOVACIÓN                                  </w:t>
          </w:r>
        </w:p>
        <w:p w:rsidR="07D5256A" w:rsidP="07D5256A" w:rsidRDefault="07D5256A" w14:paraId="0D45C2AD" w14:textId="1BB1D91E">
          <w:pPr>
            <w:pStyle w:val="Encabezado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07D5256A" w:rsidP="07D5256A" w:rsidRDefault="07D5256A" w14:paraId="3AF7EA58" w14:textId="24617151">
          <w:pPr>
            <w:pStyle w:val="Encabezado"/>
            <w:bidi w:val="0"/>
            <w:jc w:val="center"/>
          </w:pPr>
        </w:p>
      </w:tc>
      <w:tc>
        <w:tcPr>
          <w:tcW w:w="585" w:type="dxa"/>
          <w:tcMar/>
        </w:tcPr>
        <w:p w:rsidR="07D5256A" w:rsidP="07D5256A" w:rsidRDefault="07D5256A" w14:paraId="796D3A07" w14:textId="0362A586">
          <w:pPr>
            <w:pStyle w:val="Encabezado"/>
            <w:ind w:left="0" w:right="-115" w:hanging="0"/>
            <w:jc w:val="right"/>
          </w:pPr>
          <w:r w:rsidR="07D5256A">
            <w:rPr/>
            <w:t>2024</w:t>
          </w:r>
        </w:p>
      </w:tc>
    </w:tr>
  </w:tbl>
  <w:p w:rsidR="07D5256A" w:rsidP="07D5256A" w:rsidRDefault="07D5256A" w14:paraId="5D90261A" w14:textId="78669EDE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4B" w:rsidP="0040314B" w:rsidRDefault="0040314B" w14:paraId="3376B389" w14:textId="77777777">
      <w:pPr>
        <w:spacing w:before="0"/>
      </w:pPr>
      <w:r>
        <w:separator/>
      </w:r>
    </w:p>
  </w:footnote>
  <w:footnote w:type="continuationSeparator" w:id="0">
    <w:p w:rsidR="0040314B" w:rsidP="0040314B" w:rsidRDefault="0040314B" w14:paraId="0126A44E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0314B" w:rsidP="0040314B" w:rsidRDefault="0040314B" w14:paraId="17C6150E" w14:textId="07C9A52D">
    <w:pPr>
      <w:pStyle w:val="Encabezado"/>
    </w:pPr>
    <w:r w:rsidR="07D5256A">
      <w:drawing>
        <wp:inline wp14:editId="1D7B82D2" wp14:anchorId="64349D69">
          <wp:extent cx="2125683" cy="851428"/>
          <wp:effectExtent l="0" t="0" r="0" b="0"/>
          <wp:docPr id="733283169" name="Imagen 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4"/>
                  <pic:cNvPicPr/>
                </pic:nvPicPr>
                <pic:blipFill>
                  <a:blip r:embed="R3cb762f518c748c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2125683" cy="851428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0314B" w:rsidP="0040314B" w:rsidRDefault="0040314B" w14:paraId="38BD31DA" w14:textId="77777777">
    <w:pPr>
      <w:pStyle w:val="Encabezado"/>
      <w:jc w:val="center"/>
    </w:pPr>
    <w:r>
      <w:rPr>
        <w:noProof/>
      </w:rPr>
      <w:drawing>
        <wp:inline distT="0" distB="0" distL="0" distR="0" wp14:anchorId="09554429" wp14:editId="27248853">
          <wp:extent cx="3562598" cy="142697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niversidad del Alba I  _Dirección General de Investigación e Innova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959" cy="143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77BC"/>
    <w:multiLevelType w:val="multilevel"/>
    <w:tmpl w:val="8908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05B4599"/>
    <w:multiLevelType w:val="multilevel"/>
    <w:tmpl w:val="5EF4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ED15B3E"/>
    <w:multiLevelType w:val="hybridMultilevel"/>
    <w:tmpl w:val="622C8F0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6621A"/>
    <w:multiLevelType w:val="hybridMultilevel"/>
    <w:tmpl w:val="0338F0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4B"/>
    <w:rsid w:val="001F74C8"/>
    <w:rsid w:val="002738BB"/>
    <w:rsid w:val="002E68D2"/>
    <w:rsid w:val="0040314B"/>
    <w:rsid w:val="00531518"/>
    <w:rsid w:val="00A568FB"/>
    <w:rsid w:val="00BD5CD4"/>
    <w:rsid w:val="00F14663"/>
    <w:rsid w:val="01591A01"/>
    <w:rsid w:val="026D3EE1"/>
    <w:rsid w:val="03CB3036"/>
    <w:rsid w:val="048A9657"/>
    <w:rsid w:val="05B92A1D"/>
    <w:rsid w:val="07305616"/>
    <w:rsid w:val="07D5256A"/>
    <w:rsid w:val="07E3D20B"/>
    <w:rsid w:val="087DF597"/>
    <w:rsid w:val="09482366"/>
    <w:rsid w:val="0A7A3CBA"/>
    <w:rsid w:val="0C30DBE8"/>
    <w:rsid w:val="103C7E63"/>
    <w:rsid w:val="10AC43A1"/>
    <w:rsid w:val="10C11268"/>
    <w:rsid w:val="12065A7A"/>
    <w:rsid w:val="1337B0C8"/>
    <w:rsid w:val="157D5D14"/>
    <w:rsid w:val="15E08350"/>
    <w:rsid w:val="1A1D2FA0"/>
    <w:rsid w:val="1C730EB3"/>
    <w:rsid w:val="1CBAEFEB"/>
    <w:rsid w:val="1D3DE1DE"/>
    <w:rsid w:val="1D4329AB"/>
    <w:rsid w:val="1E4205B5"/>
    <w:rsid w:val="1EA3410B"/>
    <w:rsid w:val="1F367E0C"/>
    <w:rsid w:val="1FF05394"/>
    <w:rsid w:val="24335F5A"/>
    <w:rsid w:val="24A528A0"/>
    <w:rsid w:val="24C20AC2"/>
    <w:rsid w:val="255C89CB"/>
    <w:rsid w:val="2791A6B0"/>
    <w:rsid w:val="28094E7D"/>
    <w:rsid w:val="28368DC6"/>
    <w:rsid w:val="28BA7DEE"/>
    <w:rsid w:val="2AD7D860"/>
    <w:rsid w:val="2B399DD2"/>
    <w:rsid w:val="2B620B54"/>
    <w:rsid w:val="2C3FF397"/>
    <w:rsid w:val="2DB4432A"/>
    <w:rsid w:val="31127B31"/>
    <w:rsid w:val="33EF71E1"/>
    <w:rsid w:val="3403B2BF"/>
    <w:rsid w:val="366FA257"/>
    <w:rsid w:val="373BF194"/>
    <w:rsid w:val="397ADE9A"/>
    <w:rsid w:val="3A070822"/>
    <w:rsid w:val="3A1B4DC4"/>
    <w:rsid w:val="3A643985"/>
    <w:rsid w:val="3AD31ED8"/>
    <w:rsid w:val="3DEEEDFB"/>
    <w:rsid w:val="3E0B3F36"/>
    <w:rsid w:val="3EA5D8E6"/>
    <w:rsid w:val="40338DD4"/>
    <w:rsid w:val="40D52675"/>
    <w:rsid w:val="42DC9AA8"/>
    <w:rsid w:val="436E03C4"/>
    <w:rsid w:val="46E8FD61"/>
    <w:rsid w:val="46FD16AE"/>
    <w:rsid w:val="474823CA"/>
    <w:rsid w:val="4784482A"/>
    <w:rsid w:val="486B5E25"/>
    <w:rsid w:val="4A590D6B"/>
    <w:rsid w:val="4C3D3CC3"/>
    <w:rsid w:val="4D0AE067"/>
    <w:rsid w:val="4F3BA436"/>
    <w:rsid w:val="4FB8CC50"/>
    <w:rsid w:val="505A768E"/>
    <w:rsid w:val="507838AD"/>
    <w:rsid w:val="50EF69EC"/>
    <w:rsid w:val="512F5DBD"/>
    <w:rsid w:val="525014ED"/>
    <w:rsid w:val="525451E4"/>
    <w:rsid w:val="525AC7C6"/>
    <w:rsid w:val="545A1C8F"/>
    <w:rsid w:val="5662314C"/>
    <w:rsid w:val="58B25088"/>
    <w:rsid w:val="5956C5BB"/>
    <w:rsid w:val="5BE1974F"/>
    <w:rsid w:val="5C55C0C4"/>
    <w:rsid w:val="5C5DDB85"/>
    <w:rsid w:val="5E493019"/>
    <w:rsid w:val="5E6FAC8A"/>
    <w:rsid w:val="5EC82FEC"/>
    <w:rsid w:val="5F0CA0B3"/>
    <w:rsid w:val="604EF8A3"/>
    <w:rsid w:val="61C9B714"/>
    <w:rsid w:val="61D98ABB"/>
    <w:rsid w:val="63796142"/>
    <w:rsid w:val="63F10C1D"/>
    <w:rsid w:val="65220560"/>
    <w:rsid w:val="66E6FA43"/>
    <w:rsid w:val="67892CD8"/>
    <w:rsid w:val="67ABA076"/>
    <w:rsid w:val="68F22CF9"/>
    <w:rsid w:val="6A4DD48C"/>
    <w:rsid w:val="6C146C73"/>
    <w:rsid w:val="705BAAC6"/>
    <w:rsid w:val="7418D75A"/>
    <w:rsid w:val="74FD9216"/>
    <w:rsid w:val="77453DAB"/>
    <w:rsid w:val="77EA34F7"/>
    <w:rsid w:val="781271AE"/>
    <w:rsid w:val="786CA06F"/>
    <w:rsid w:val="789A5B51"/>
    <w:rsid w:val="793D601C"/>
    <w:rsid w:val="7A701BD7"/>
    <w:rsid w:val="7AF893A7"/>
    <w:rsid w:val="7B2D5060"/>
    <w:rsid w:val="7B9C3F20"/>
    <w:rsid w:val="7BF745AE"/>
    <w:rsid w:val="7DA610C0"/>
    <w:rsid w:val="7E4AF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2CF39"/>
  <w15:chartTrackingRefBased/>
  <w15:docId w15:val="{22626688-2F57-4ED3-ACCA-F54179EF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314B"/>
    <w:pPr>
      <w:spacing w:before="120" w:after="0" w:line="240" w:lineRule="auto"/>
      <w:ind w:left="850" w:hanging="652"/>
    </w:pPr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E68D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314B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68D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68D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 w:val="0"/>
      <w:iCs/>
      <w:color w:val="2F5496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14B"/>
    <w:pPr>
      <w:tabs>
        <w:tab w:val="center" w:pos="4419"/>
        <w:tab w:val="right" w:pos="8838"/>
      </w:tabs>
      <w:spacing w:before="0"/>
    </w:pPr>
  </w:style>
  <w:style w:type="character" w:styleId="EncabezadoCar" w:customStyle="1">
    <w:name w:val="Encabezado Car"/>
    <w:basedOn w:val="Fuentedeprrafopredeter"/>
    <w:link w:val="Encabezado"/>
    <w:uiPriority w:val="99"/>
    <w:rsid w:val="0040314B"/>
    <w:rPr>
      <w:rFonts w:ascii="Arial" w:hAnsi="Arial" w:eastAsia="Times New Roman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0314B"/>
    <w:pPr>
      <w:tabs>
        <w:tab w:val="center" w:pos="4419"/>
        <w:tab w:val="right" w:pos="8838"/>
      </w:tabs>
      <w:spacing w:before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0314B"/>
    <w:rPr>
      <w:rFonts w:ascii="Arial" w:hAnsi="Arial" w:eastAsia="Times New Roman" w:cs="Times New Roman"/>
      <w:i/>
      <w:sz w:val="20"/>
      <w:szCs w:val="20"/>
      <w:lang w:val="es-ES" w:eastAsia="es-ES"/>
    </w:rPr>
  </w:style>
  <w:style w:type="character" w:styleId="Ttulo2Car" w:customStyle="1">
    <w:name w:val="Título 2 Car"/>
    <w:basedOn w:val="Fuentedeprrafopredeter"/>
    <w:link w:val="Ttulo2"/>
    <w:uiPriority w:val="9"/>
    <w:rsid w:val="0040314B"/>
    <w:rPr>
      <w:rFonts w:ascii="Cambria" w:hAnsi="Cambria" w:eastAsia="Times New Roman" w:cs="Times New Roman"/>
      <w:b/>
      <w:bCs/>
      <w:iCs/>
      <w:sz w:val="28"/>
      <w:szCs w:val="2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0314B"/>
    <w:rPr>
      <w:b/>
      <w:bCs/>
    </w:rPr>
  </w:style>
  <w:style w:type="character" w:styleId="Ttulo1Car" w:customStyle="1">
    <w:name w:val="Título 1 Car"/>
    <w:basedOn w:val="Fuentedeprrafopredeter"/>
    <w:link w:val="Ttulo1"/>
    <w:uiPriority w:val="9"/>
    <w:rsid w:val="002E68D2"/>
    <w:rPr>
      <w:rFonts w:asciiTheme="majorHAnsi" w:hAnsiTheme="majorHAnsi" w:eastAsiaTheme="majorEastAsia" w:cstheme="majorBidi"/>
      <w:i/>
      <w:color w:val="2F5496" w:themeColor="accent1" w:themeShade="BF"/>
      <w:sz w:val="32"/>
      <w:szCs w:val="32"/>
      <w:lang w:val="es-ES" w:eastAsia="es-ES"/>
    </w:rPr>
  </w:style>
  <w:style w:type="character" w:styleId="Ttulo3Car" w:customStyle="1">
    <w:name w:val="Título 3 Car"/>
    <w:basedOn w:val="Fuentedeprrafopredeter"/>
    <w:link w:val="Ttulo3"/>
    <w:uiPriority w:val="9"/>
    <w:rsid w:val="002E68D2"/>
    <w:rPr>
      <w:rFonts w:asciiTheme="majorHAnsi" w:hAnsiTheme="majorHAnsi" w:eastAsiaTheme="majorEastAsia" w:cstheme="majorBidi"/>
      <w:i/>
      <w:color w:val="1F3763" w:themeColor="accent1" w:themeShade="7F"/>
      <w:sz w:val="24"/>
      <w:szCs w:val="24"/>
      <w:lang w:val="es-ES" w:eastAsia="es-ES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2E68D2"/>
    <w:rPr>
      <w:rFonts w:asciiTheme="majorHAnsi" w:hAnsiTheme="majorHAnsi" w:eastAsiaTheme="majorEastAsia" w:cstheme="majorBidi"/>
      <w:iCs/>
      <w:color w:val="2F5496" w:themeColor="accent1" w:themeShade="BF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E68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4663"/>
    <w:pPr>
      <w:spacing w:before="100" w:beforeAutospacing="1" w:after="100" w:afterAutospacing="1"/>
      <w:ind w:left="0" w:firstLine="0"/>
    </w:pPr>
    <w:rPr>
      <w:rFonts w:ascii="Times New Roman" w:hAnsi="Times New Roman"/>
      <w:i w:val="0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F146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4663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mailto:alejandro.aguirre@udalba.cl" TargetMode="External" Id="Rb90ae98461f74715" /><Relationship Type="http://schemas.openxmlformats.org/officeDocument/2006/relationships/hyperlink" Target="mailto:maria.ibanez@udalba.cl" TargetMode="External" Id="Rf66fcb917e0a462b" /><Relationship Type="http://schemas.openxmlformats.org/officeDocument/2006/relationships/hyperlink" Target="mailto:milibeth.villarreal@udalba.cl" TargetMode="External" Id="R917b0705076041b1" /><Relationship Type="http://schemas.openxmlformats.org/officeDocument/2006/relationships/footer" Target="footer2.xml" Id="Raaf03e27ef8445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cb762f518c748c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25438277735845BD1BB5158D191C73" ma:contentTypeVersion="36" ma:contentTypeDescription="Crear nuevo documento." ma:contentTypeScope="" ma:versionID="257465bd921d60ce0c8f9248039a5c6c">
  <xsd:schema xmlns:xsd="http://www.w3.org/2001/XMLSchema" xmlns:xs="http://www.w3.org/2001/XMLSchema" xmlns:p="http://schemas.microsoft.com/office/2006/metadata/properties" xmlns:ns3="ecaf4357-cccc-436d-be8f-0fbdd922e5a9" xmlns:ns4="2b0310c0-706b-415b-b878-4ddcbb5abcea" targetNamespace="http://schemas.microsoft.com/office/2006/metadata/properties" ma:root="true" ma:fieldsID="2d5ff6f55815809449da7cb2383ad50e" ns3:_="" ns4:_="">
    <xsd:import namespace="ecaf4357-cccc-436d-be8f-0fbdd922e5a9"/>
    <xsd:import namespace="2b0310c0-706b-415b-b878-4ddcbb5abc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4357-cccc-436d-be8f-0fbdd922e5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10c0-706b-415b-b878-4ddcbb5ab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caf4357-cccc-436d-be8f-0fbdd922e5a9" xsi:nil="true"/>
    <Invited_Students xmlns="ecaf4357-cccc-436d-be8f-0fbdd922e5a9" xsi:nil="true"/>
    <IsNotebookLocked xmlns="ecaf4357-cccc-436d-be8f-0fbdd922e5a9" xsi:nil="true"/>
    <Templates xmlns="ecaf4357-cccc-436d-be8f-0fbdd922e5a9" xsi:nil="true"/>
    <Has_Teacher_Only_SectionGroup xmlns="ecaf4357-cccc-436d-be8f-0fbdd922e5a9" xsi:nil="true"/>
    <TeamsChannelId xmlns="ecaf4357-cccc-436d-be8f-0fbdd922e5a9" xsi:nil="true"/>
    <Distribution_Groups xmlns="ecaf4357-cccc-436d-be8f-0fbdd922e5a9" xsi:nil="true"/>
    <Self_Registration_Enabled xmlns="ecaf4357-cccc-436d-be8f-0fbdd922e5a9" xsi:nil="true"/>
    <Is_Collaboration_Space_Locked xmlns="ecaf4357-cccc-436d-be8f-0fbdd922e5a9" xsi:nil="true"/>
    <Teams_Channel_Section_Location xmlns="ecaf4357-cccc-436d-be8f-0fbdd922e5a9" xsi:nil="true"/>
    <AppVersion xmlns="ecaf4357-cccc-436d-be8f-0fbdd922e5a9" xsi:nil="true"/>
    <LMS_Mappings xmlns="ecaf4357-cccc-436d-be8f-0fbdd922e5a9" xsi:nil="true"/>
    <NotebookType xmlns="ecaf4357-cccc-436d-be8f-0fbdd922e5a9" xsi:nil="true"/>
    <CultureName xmlns="ecaf4357-cccc-436d-be8f-0fbdd922e5a9" xsi:nil="true"/>
    <_activity xmlns="ecaf4357-cccc-436d-be8f-0fbdd922e5a9" xsi:nil="true"/>
    <Invited_Teachers xmlns="ecaf4357-cccc-436d-be8f-0fbdd922e5a9" xsi:nil="true"/>
    <FolderType xmlns="ecaf4357-cccc-436d-be8f-0fbdd922e5a9" xsi:nil="true"/>
    <Owner xmlns="ecaf4357-cccc-436d-be8f-0fbdd922e5a9">
      <UserInfo>
        <DisplayName/>
        <AccountId xsi:nil="true"/>
        <AccountType/>
      </UserInfo>
    </Owner>
    <Teachers xmlns="ecaf4357-cccc-436d-be8f-0fbdd922e5a9">
      <UserInfo>
        <DisplayName/>
        <AccountId xsi:nil="true"/>
        <AccountType/>
      </UserInfo>
    </Teachers>
    <Student_Groups xmlns="ecaf4357-cccc-436d-be8f-0fbdd922e5a9">
      <UserInfo>
        <DisplayName/>
        <AccountId xsi:nil="true"/>
        <AccountType/>
      </UserInfo>
    </Student_Groups>
    <Students xmlns="ecaf4357-cccc-436d-be8f-0fbdd922e5a9">
      <UserInfo>
        <DisplayName/>
        <AccountId xsi:nil="true"/>
        <AccountType/>
      </UserInfo>
    </Students>
    <Math_Settings xmlns="ecaf4357-cccc-436d-be8f-0fbdd922e5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C397F-7BEB-4E95-802E-C446DED9A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4357-cccc-436d-be8f-0fbdd922e5a9"/>
    <ds:schemaRef ds:uri="2b0310c0-706b-415b-b878-4ddcbb5ab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1EEFD-F1D3-4B02-8DC1-9B9ECE6967F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2b0310c0-706b-415b-b878-4ddcbb5abcea"/>
    <ds:schemaRef ds:uri="ecaf4357-cccc-436d-be8f-0fbdd922e5a9"/>
  </ds:schemaRefs>
</ds:datastoreItem>
</file>

<file path=customXml/itemProps3.xml><?xml version="1.0" encoding="utf-8"?>
<ds:datastoreItem xmlns:ds="http://schemas.openxmlformats.org/officeDocument/2006/customXml" ds:itemID="{C8F5A872-B7FC-432B-8D7F-40692C2965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Alejandro Aguirre Soto</dc:creator>
  <keywords/>
  <dc:description/>
  <lastModifiedBy>Maria Raquel Ibañez Hormazabal</lastModifiedBy>
  <revision>3</revision>
  <dcterms:created xsi:type="dcterms:W3CDTF">2024-10-21T17:30:00.0000000Z</dcterms:created>
  <dcterms:modified xsi:type="dcterms:W3CDTF">2024-10-21T21:37:51.4599534Z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0x010100E425438277735845BD1BB5158D191C73</vt:lpwstr>
  </property>
</Properties>
</file>